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B" w:rsidRPr="00882A6B" w:rsidRDefault="00882A6B" w:rsidP="00882A6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6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882A6B" w:rsidRPr="00882A6B" w:rsidRDefault="00882A6B" w:rsidP="0088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6B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№2» МО – Пригородный район РСО – Алания</w:t>
      </w:r>
    </w:p>
    <w:p w:rsidR="00882A6B" w:rsidRPr="00882A6B" w:rsidRDefault="00882A6B" w:rsidP="00882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6B" w:rsidRPr="00882A6B" w:rsidRDefault="00882A6B" w:rsidP="00C81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A6B" w:rsidRPr="00882A6B" w:rsidRDefault="00882A6B" w:rsidP="00882A6B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 т в е </w:t>
      </w:r>
      <w:proofErr w:type="spellStart"/>
      <w:proofErr w:type="gramStart"/>
      <w:r w:rsidRPr="00882A6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82A6B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 w:rsidRPr="00882A6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82A6B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882A6B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882A6B" w:rsidRPr="00882A6B" w:rsidRDefault="00882A6B" w:rsidP="00882A6B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2A6B">
        <w:rPr>
          <w:rFonts w:ascii="Times New Roman" w:hAnsi="Times New Roman" w:cs="Times New Roman"/>
          <w:sz w:val="24"/>
          <w:szCs w:val="24"/>
        </w:rPr>
        <w:t xml:space="preserve">       Директор МБУДО «ДЮСШ №2»</w:t>
      </w:r>
    </w:p>
    <w:p w:rsidR="00882A6B" w:rsidRPr="00882A6B" w:rsidRDefault="00882A6B" w:rsidP="00882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МО – Пригородный район РСО – А</w:t>
      </w:r>
    </w:p>
    <w:p w:rsidR="00882A6B" w:rsidRPr="00882A6B" w:rsidRDefault="00882A6B" w:rsidP="00882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__________________В.М. </w:t>
      </w:r>
      <w:proofErr w:type="spellStart"/>
      <w:r w:rsidRPr="00882A6B">
        <w:rPr>
          <w:rFonts w:ascii="Times New Roman" w:hAnsi="Times New Roman" w:cs="Times New Roman"/>
          <w:sz w:val="24"/>
          <w:szCs w:val="24"/>
        </w:rPr>
        <w:t>Губаев</w:t>
      </w:r>
      <w:proofErr w:type="spellEnd"/>
    </w:p>
    <w:p w:rsidR="00882A6B" w:rsidRPr="00882A6B" w:rsidRDefault="00882A6B" w:rsidP="00882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___ » __________________2015г.</w:t>
      </w:r>
    </w:p>
    <w:p w:rsidR="00882A6B" w:rsidRPr="00882A6B" w:rsidRDefault="00882A6B" w:rsidP="00882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A6B" w:rsidRDefault="00882A6B" w:rsidP="00882A6B">
      <w:pPr>
        <w:jc w:val="right"/>
      </w:pPr>
    </w:p>
    <w:p w:rsidR="00882A6B" w:rsidRDefault="00882A6B" w:rsidP="00882A6B">
      <w:pPr>
        <w:pStyle w:val="3"/>
        <w:ind w:left="0" w:firstLine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A6B" w:rsidRDefault="00882A6B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2253DC" w:rsidRPr="00443B3D" w:rsidRDefault="002253DC" w:rsidP="002253DC">
      <w:pPr>
        <w:rPr>
          <w:b/>
          <w:sz w:val="28"/>
          <w:szCs w:val="28"/>
        </w:rPr>
      </w:pPr>
    </w:p>
    <w:p w:rsidR="002253DC" w:rsidRPr="002253DC" w:rsidRDefault="002253DC" w:rsidP="002253D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3D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253DC" w:rsidRPr="002253DC" w:rsidRDefault="002253DC" w:rsidP="002253D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3DC">
        <w:rPr>
          <w:rStyle w:val="a6"/>
          <w:rFonts w:ascii="Times New Roman" w:hAnsi="Times New Roman" w:cs="Times New Roman"/>
          <w:sz w:val="32"/>
          <w:szCs w:val="32"/>
        </w:rPr>
        <w:t xml:space="preserve">о режиме </w:t>
      </w:r>
      <w:r w:rsidR="00C81AC3">
        <w:rPr>
          <w:rStyle w:val="a6"/>
          <w:rFonts w:ascii="Times New Roman" w:hAnsi="Times New Roman" w:cs="Times New Roman"/>
          <w:sz w:val="32"/>
          <w:szCs w:val="32"/>
        </w:rPr>
        <w:t xml:space="preserve">учебно-тренировочных </w:t>
      </w:r>
      <w:r w:rsidRPr="002253DC">
        <w:rPr>
          <w:rStyle w:val="a6"/>
          <w:rFonts w:ascii="Times New Roman" w:hAnsi="Times New Roman" w:cs="Times New Roman"/>
          <w:sz w:val="32"/>
          <w:szCs w:val="32"/>
        </w:rPr>
        <w:t>занятий обучающихся</w:t>
      </w:r>
    </w:p>
    <w:p w:rsidR="002253DC" w:rsidRPr="002253DC" w:rsidRDefault="002253DC" w:rsidP="002253D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3DC" w:rsidRPr="002253DC" w:rsidRDefault="00C81AC3" w:rsidP="00225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МБУДО  </w:t>
      </w:r>
      <w:r w:rsidR="002253DC" w:rsidRPr="002253DC">
        <w:rPr>
          <w:rFonts w:ascii="Times New Roman" w:hAnsi="Times New Roman" w:cs="Times New Roman"/>
          <w:b/>
          <w:sz w:val="32"/>
          <w:szCs w:val="32"/>
        </w:rPr>
        <w:t>«ДЮСШ</w:t>
      </w:r>
      <w:r>
        <w:rPr>
          <w:rFonts w:ascii="Times New Roman" w:hAnsi="Times New Roman" w:cs="Times New Roman"/>
          <w:b/>
          <w:sz w:val="32"/>
          <w:szCs w:val="32"/>
        </w:rPr>
        <w:t xml:space="preserve"> №2» МО – Пригородный район РСО - Алания</w:t>
      </w:r>
    </w:p>
    <w:p w:rsidR="002253DC" w:rsidRPr="002253DC" w:rsidRDefault="002253DC" w:rsidP="002253DC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635" w:rsidRPr="002253DC" w:rsidRDefault="002253DC" w:rsidP="00DD463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a6"/>
          <w:sz w:val="24"/>
          <w:szCs w:val="24"/>
        </w:rPr>
        <w:t xml:space="preserve"> </w:t>
      </w:r>
    </w:p>
    <w:p w:rsidR="002253DC" w:rsidRPr="002253DC" w:rsidRDefault="002253DC" w:rsidP="00DD463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C81AC3" w:rsidRDefault="00C81AC3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Pr="00C81AC3" w:rsidRDefault="00C81AC3" w:rsidP="00DD46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1AC3">
        <w:rPr>
          <w:rFonts w:ascii="Times New Roman" w:hAnsi="Times New Roman" w:cs="Times New Roman"/>
          <w:sz w:val="24"/>
          <w:szCs w:val="24"/>
        </w:rPr>
        <w:t>. Октябрьское</w:t>
      </w:r>
    </w:p>
    <w:p w:rsidR="002253DC" w:rsidRPr="00C81AC3" w:rsidRDefault="00C81AC3" w:rsidP="00C81A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lastRenderedPageBreak/>
        <w:t>1. Общие положения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1.1. Настоящее Положение определяет режим з</w:t>
      </w:r>
      <w:r w:rsidR="00882A6B">
        <w:rPr>
          <w:sz w:val="28"/>
          <w:szCs w:val="28"/>
        </w:rPr>
        <w:t>анятий обучающихся Муниципального бюджетного учреждения д</w:t>
      </w:r>
      <w:r w:rsidRPr="002253DC">
        <w:rPr>
          <w:sz w:val="28"/>
          <w:szCs w:val="28"/>
        </w:rPr>
        <w:t>о</w:t>
      </w:r>
      <w:r w:rsidR="00882A6B">
        <w:rPr>
          <w:sz w:val="28"/>
          <w:szCs w:val="28"/>
        </w:rPr>
        <w:t xml:space="preserve">полнительного образования </w:t>
      </w:r>
      <w:r w:rsidRPr="002253DC">
        <w:rPr>
          <w:sz w:val="28"/>
          <w:szCs w:val="28"/>
        </w:rPr>
        <w:t>«</w:t>
      </w:r>
      <w:r w:rsidR="002253DC" w:rsidRPr="002253DC">
        <w:rPr>
          <w:sz w:val="28"/>
          <w:szCs w:val="28"/>
        </w:rPr>
        <w:t>Д</w:t>
      </w:r>
      <w:r w:rsidRPr="002253DC">
        <w:rPr>
          <w:sz w:val="28"/>
          <w:szCs w:val="28"/>
        </w:rPr>
        <w:t>етско-юношеская спортивная школа</w:t>
      </w:r>
      <w:r w:rsidR="00882A6B">
        <w:rPr>
          <w:sz w:val="28"/>
          <w:szCs w:val="28"/>
        </w:rPr>
        <w:t xml:space="preserve"> №2</w:t>
      </w:r>
      <w:r w:rsidRPr="002253DC">
        <w:rPr>
          <w:sz w:val="28"/>
          <w:szCs w:val="28"/>
        </w:rPr>
        <w:t xml:space="preserve">» </w:t>
      </w:r>
      <w:r w:rsidR="00882A6B">
        <w:rPr>
          <w:sz w:val="28"/>
          <w:szCs w:val="28"/>
        </w:rPr>
        <w:t xml:space="preserve">МО – Пригородный район РСО – Алания </w:t>
      </w:r>
      <w:r w:rsidRPr="002253DC">
        <w:rPr>
          <w:sz w:val="28"/>
          <w:szCs w:val="28"/>
        </w:rPr>
        <w:t xml:space="preserve">(далее - </w:t>
      </w:r>
      <w:r w:rsidR="00882A6B">
        <w:rPr>
          <w:sz w:val="28"/>
          <w:szCs w:val="28"/>
        </w:rPr>
        <w:t>Учреждение</w:t>
      </w:r>
      <w:r w:rsidRPr="002253DC">
        <w:rPr>
          <w:sz w:val="28"/>
          <w:szCs w:val="28"/>
        </w:rPr>
        <w:t xml:space="preserve">).    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1.2. Настоящее Положение разработано на основании: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«Санитарно-эпидемиологические требования к учреждениям дополнительного образования детей» (</w:t>
      </w:r>
      <w:proofErr w:type="spellStart"/>
      <w:r w:rsidRPr="002253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53DC">
        <w:rPr>
          <w:rFonts w:ascii="Times New Roman" w:hAnsi="Times New Roman" w:cs="Times New Roman"/>
          <w:sz w:val="28"/>
          <w:szCs w:val="28"/>
        </w:rPr>
        <w:t xml:space="preserve"> 2.4.4.1251-03) от 03.04.2003 г. № 27;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t>2.  Организация режима занятий обучающихся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2.1. Режим занятий обучающихся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учебным графиком, образовательными программами, расписанием занятий.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2.2. Расписание занятий составляется для создания наиболее благоприятного режима труда и отдыха детей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</w:t>
      </w:r>
      <w:hyperlink r:id="rId5" w:history="1">
        <w:r w:rsidRPr="002253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 - гигиенических норм</w:t>
        </w:r>
      </w:hyperlink>
      <w:r w:rsidRPr="002253DC">
        <w:rPr>
          <w:rFonts w:ascii="Times New Roman" w:hAnsi="Times New Roman" w:cs="Times New Roman"/>
          <w:sz w:val="28"/>
          <w:szCs w:val="28"/>
        </w:rPr>
        <w:t>, с учётом режима работы общеобразовательных учреждений. Расписание утверждается директором Учреждения.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2.3. Учебный год в </w:t>
      </w:r>
      <w:r w:rsidR="00882A6B">
        <w:rPr>
          <w:rFonts w:ascii="Times New Roman" w:hAnsi="Times New Roman" w:cs="Times New Roman"/>
          <w:sz w:val="28"/>
          <w:szCs w:val="28"/>
        </w:rPr>
        <w:t>Учреждении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начинается с 1 сентября. Для групп первого года обучения также с 1 сентября. Если 1 сентября приходится на выходной день, то в этом случае учебный год начинается в следующий за ним рабочий день.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2.4. Продолжительность учебного года устанавливается годовым календарным учебным графиком, разработанным и утверждённым </w:t>
      </w:r>
      <w:r w:rsidR="00882A6B">
        <w:rPr>
          <w:rFonts w:ascii="Times New Roman" w:hAnsi="Times New Roman" w:cs="Times New Roman"/>
          <w:sz w:val="28"/>
          <w:szCs w:val="28"/>
        </w:rPr>
        <w:t>Учреждением</w:t>
      </w:r>
      <w:r w:rsidRPr="002253DC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="00882A6B">
        <w:rPr>
          <w:rFonts w:ascii="Times New Roman" w:hAnsi="Times New Roman" w:cs="Times New Roman"/>
          <w:sz w:val="28"/>
          <w:szCs w:val="28"/>
        </w:rPr>
        <w:t>тельно, и составляет не менее 42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lastRenderedPageBreak/>
        <w:t>2.5. В годовом календарном учебном графике указывается начало и окончание учебного года, длительность каникул, продолжительность учебной недели, сроки промежуточной и итоговой аттестации.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2.6.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организует работу с детьми в течение всего календарного года. В каникулярное время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может открывать в установленном порядке лагерь с дневным пребыванием детей, создавать в нём различные объединения с постоянными и (или) переменными составами детей.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2.7.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82A6B">
        <w:rPr>
          <w:rFonts w:ascii="Times New Roman" w:hAnsi="Times New Roman" w:cs="Times New Roman"/>
          <w:sz w:val="28"/>
          <w:szCs w:val="28"/>
        </w:rPr>
        <w:t>вляет деятельность в режиме шести</w:t>
      </w:r>
      <w:r w:rsidRPr="002253DC">
        <w:rPr>
          <w:rFonts w:ascii="Times New Roman" w:hAnsi="Times New Roman" w:cs="Times New Roman"/>
          <w:sz w:val="28"/>
          <w:szCs w:val="28"/>
        </w:rPr>
        <w:t xml:space="preserve">дневной рабочей недели. Продолжительность учебного дня </w:t>
      </w:r>
      <w:r w:rsidR="00882A6B">
        <w:rPr>
          <w:rFonts w:ascii="Times New Roman" w:hAnsi="Times New Roman" w:cs="Times New Roman"/>
          <w:sz w:val="28"/>
          <w:szCs w:val="28"/>
        </w:rPr>
        <w:t>- с 9:30 до 21</w:t>
      </w:r>
      <w:r w:rsidRPr="002253DC">
        <w:rPr>
          <w:rFonts w:ascii="Times New Roman" w:hAnsi="Times New Roman" w:cs="Times New Roman"/>
          <w:sz w:val="28"/>
          <w:szCs w:val="28"/>
        </w:rPr>
        <w:t xml:space="preserve">.00. Занятия могут проводиться в любой день недели, в т.ч. в субботу  и  в  воскресенье, в  каникулярное время.  Расписание учебных занятий составляется в начале учебного года с учетом требований </w:t>
      </w:r>
      <w:proofErr w:type="spellStart"/>
      <w:r w:rsidRPr="002253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53DC">
        <w:rPr>
          <w:rFonts w:ascii="Times New Roman" w:hAnsi="Times New Roman" w:cs="Times New Roman"/>
          <w:sz w:val="28"/>
          <w:szCs w:val="28"/>
        </w:rPr>
        <w:t xml:space="preserve"> и утверждается директором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2.8. Занятия групп, в зависимости от возраста обучающихся, проводятся не более 3-х раз в неделю по 1-3 академических часа с обязательными 10 минутными перерывами через каждый академический час.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2.9.</w:t>
      </w:r>
      <w:r w:rsidR="00882A6B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>Продолжительность академического часа не дол</w:t>
      </w:r>
      <w:r w:rsidR="002253DC" w:rsidRPr="002253DC">
        <w:rPr>
          <w:rFonts w:ascii="Times New Roman" w:hAnsi="Times New Roman" w:cs="Times New Roman"/>
          <w:sz w:val="28"/>
          <w:szCs w:val="28"/>
        </w:rPr>
        <w:t>жна превышать для обучающихся 45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2.10. В зависимости от содержания и особенностей работы учебной группы</w:t>
      </w:r>
      <w:r w:rsidRPr="00225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проводят занятия одновременно со всем составом группы или индивидуально. При этом индивидуальные занятия проводятся в соответствии с образовательными программами и вносятся в расписание занятий. Продолжительность индивидуального занятия с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30-40 минут 1-2 раза в неделю.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2.11. Занятия в индивидуальной форме проводятся: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обучающихся, успешно осваивающих дополнительные образовательные программы; 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2.12. Учебные занятия могут проводиться на базе образовательных учреждений района, при условии соблюдения требований к помещениям при организации образовательного процесса, по согласованию с Учредителем, на основе договоров о сотрудничестве, заключенных в установленном порядке.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2.13. Изменение режима работы </w:t>
      </w:r>
      <w:r w:rsidR="002253DC" w:rsidRPr="002253DC">
        <w:rPr>
          <w:rFonts w:ascii="Times New Roman" w:hAnsi="Times New Roman" w:cs="Times New Roman"/>
          <w:sz w:val="28"/>
          <w:szCs w:val="28"/>
        </w:rPr>
        <w:t>Организации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случае объявления карантина или в связи с понижением температуры воздуха (актированные дни).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2.14. Посещение обучающимися учебных занятий фиксируется педагогами в журнале учёта работы учебной группы.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635" w:rsidRPr="002253DC" w:rsidSect="00882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5E0B"/>
    <w:multiLevelType w:val="hybridMultilevel"/>
    <w:tmpl w:val="F91C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4635"/>
    <w:rsid w:val="000017D7"/>
    <w:rsid w:val="00062B6D"/>
    <w:rsid w:val="002253DC"/>
    <w:rsid w:val="002A5736"/>
    <w:rsid w:val="00882A6B"/>
    <w:rsid w:val="00C81AC3"/>
    <w:rsid w:val="00D2434F"/>
    <w:rsid w:val="00DD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635"/>
    <w:rPr>
      <w:color w:val="C65036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DD463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4635"/>
    <w:pPr>
      <w:spacing w:after="0" w:line="240" w:lineRule="auto"/>
    </w:pPr>
  </w:style>
  <w:style w:type="character" w:styleId="a6">
    <w:name w:val="Strong"/>
    <w:basedOn w:val="a0"/>
    <w:uiPriority w:val="22"/>
    <w:qFormat/>
    <w:rsid w:val="00DD4635"/>
    <w:rPr>
      <w:b/>
      <w:bCs/>
    </w:rPr>
  </w:style>
  <w:style w:type="paragraph" w:styleId="a7">
    <w:name w:val="Title"/>
    <w:basedOn w:val="a"/>
    <w:link w:val="a8"/>
    <w:qFormat/>
    <w:rsid w:val="002253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2253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882A6B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2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1083.1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5</cp:revision>
  <cp:lastPrinted>2015-03-24T12:12:00Z</cp:lastPrinted>
  <dcterms:created xsi:type="dcterms:W3CDTF">2015-03-12T08:35:00Z</dcterms:created>
  <dcterms:modified xsi:type="dcterms:W3CDTF">2015-11-26T09:26:00Z</dcterms:modified>
</cp:coreProperties>
</file>