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C6" w:rsidRPr="003A6B25" w:rsidRDefault="00A27CC6" w:rsidP="00A27CC6">
      <w:pPr>
        <w:rPr>
          <w:b/>
        </w:rPr>
      </w:pPr>
    </w:p>
    <w:p w:rsidR="00A27CC6" w:rsidRDefault="00A27CC6" w:rsidP="00A27CC6">
      <w:pPr>
        <w:jc w:val="center"/>
        <w:rPr>
          <w:b/>
        </w:rPr>
      </w:pPr>
      <w:r w:rsidRPr="003A6B25">
        <w:rPr>
          <w:b/>
        </w:rPr>
        <w:t>МУНИЦИПАЛЬНОЕ БЮДЖЕТНОЕ УЧРЕЖДЕНИЕ ДОПОЛНИТЕЛЬНОГО ОБРАЗОВАНИЯ  «ДЕТСКО-ЮНОШЕСКАЯ СПОР</w:t>
      </w:r>
      <w:r>
        <w:rPr>
          <w:b/>
        </w:rPr>
        <w:t>ТИВНАЯ ШКОЛА №2» МУНИЦИПАЛЬНОГО</w:t>
      </w:r>
    </w:p>
    <w:p w:rsidR="00A27CC6" w:rsidRPr="003A6B25" w:rsidRDefault="00A27CC6" w:rsidP="00A27CC6">
      <w:pPr>
        <w:jc w:val="center"/>
        <w:rPr>
          <w:b/>
        </w:rPr>
      </w:pPr>
      <w:r w:rsidRPr="003A6B25">
        <w:rPr>
          <w:b/>
        </w:rPr>
        <w:t>ОБРАЗОВАНИЯ – ПРИГОРОДНЫЙ РАЙОН РЕСПУБЛИКИ СЕВЕРНАЯ ОСЕТИЯ - АЛАНИЯ</w:t>
      </w:r>
    </w:p>
    <w:p w:rsidR="00A27CC6" w:rsidRPr="003A6B25" w:rsidRDefault="00A27CC6" w:rsidP="00A27CC6">
      <w:pPr>
        <w:rPr>
          <w:b/>
        </w:rPr>
      </w:pPr>
      <w:r w:rsidRPr="003A6B25">
        <w:rPr>
          <w:b/>
        </w:rPr>
        <w:t>__________________________________________________________________________</w:t>
      </w:r>
      <w:r>
        <w:rPr>
          <w:b/>
        </w:rPr>
        <w:t>______________</w:t>
      </w:r>
    </w:p>
    <w:tbl>
      <w:tblPr>
        <w:tblW w:w="10443" w:type="dxa"/>
        <w:tblLook w:val="04A0"/>
      </w:tblPr>
      <w:tblGrid>
        <w:gridCol w:w="5221"/>
        <w:gridCol w:w="5222"/>
      </w:tblGrid>
      <w:tr w:rsidR="00A27CC6" w:rsidRPr="003A6B25" w:rsidTr="00A27CC6">
        <w:trPr>
          <w:trHeight w:val="1536"/>
        </w:trPr>
        <w:tc>
          <w:tcPr>
            <w:tcW w:w="5221" w:type="dxa"/>
            <w:shd w:val="clear" w:color="auto" w:fill="auto"/>
          </w:tcPr>
          <w:p w:rsidR="00A27CC6" w:rsidRPr="003A6B25" w:rsidRDefault="00A27CC6" w:rsidP="00A27CC6">
            <w:pPr>
              <w:jc w:val="both"/>
            </w:pPr>
            <w:r w:rsidRPr="003A6B25">
              <w:t xml:space="preserve">         «СОГЛАСОВАНО»</w:t>
            </w:r>
          </w:p>
          <w:p w:rsidR="00A27CC6" w:rsidRPr="003A6B25" w:rsidRDefault="00A27CC6" w:rsidP="00A27CC6">
            <w:pPr>
              <w:jc w:val="both"/>
            </w:pPr>
            <w:r w:rsidRPr="003A6B25">
              <w:t>Управление образования АМС</w:t>
            </w:r>
          </w:p>
          <w:p w:rsidR="00A27CC6" w:rsidRPr="003A6B25" w:rsidRDefault="00A27CC6" w:rsidP="00A27CC6">
            <w:pPr>
              <w:jc w:val="both"/>
            </w:pPr>
            <w:r w:rsidRPr="003A6B25">
              <w:t>МО – Пригородный район</w:t>
            </w:r>
          </w:p>
          <w:p w:rsidR="00A27CC6" w:rsidRPr="003A6B25" w:rsidRDefault="00A27CC6" w:rsidP="00A27CC6">
            <w:pPr>
              <w:jc w:val="both"/>
            </w:pPr>
            <w:r w:rsidRPr="003A6B25">
              <w:t>_______________ Дзлиева А.И.</w:t>
            </w:r>
          </w:p>
          <w:p w:rsidR="00A27CC6" w:rsidRPr="003A6B25" w:rsidRDefault="00A27CC6" w:rsidP="00A27CC6">
            <w:pPr>
              <w:jc w:val="both"/>
            </w:pPr>
            <w:r w:rsidRPr="003A6B25">
              <w:t>« ___ » ______________ 2015г.</w:t>
            </w:r>
          </w:p>
          <w:p w:rsidR="00A27CC6" w:rsidRPr="003A6B25" w:rsidRDefault="00A27CC6" w:rsidP="00A27CC6">
            <w:pPr>
              <w:jc w:val="both"/>
            </w:pPr>
          </w:p>
          <w:p w:rsidR="00A27CC6" w:rsidRPr="003A6B25" w:rsidRDefault="00A27CC6" w:rsidP="00A27CC6">
            <w:pPr>
              <w:ind w:left="471"/>
              <w:jc w:val="both"/>
            </w:pPr>
          </w:p>
          <w:p w:rsidR="00A27CC6" w:rsidRPr="003A6B25" w:rsidRDefault="00A27CC6" w:rsidP="00A27CC6">
            <w:pPr>
              <w:ind w:left="471"/>
              <w:jc w:val="both"/>
            </w:pPr>
          </w:p>
        </w:tc>
        <w:tc>
          <w:tcPr>
            <w:tcW w:w="5222" w:type="dxa"/>
            <w:shd w:val="clear" w:color="auto" w:fill="auto"/>
          </w:tcPr>
          <w:p w:rsidR="00A27CC6" w:rsidRPr="003A6B25" w:rsidRDefault="00A27CC6" w:rsidP="00A27CC6">
            <w:pPr>
              <w:ind w:left="708"/>
              <w:jc w:val="both"/>
            </w:pPr>
            <w:r w:rsidRPr="003A6B25">
              <w:t xml:space="preserve">            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МБУДО «ДЮСШ №2»</w:t>
            </w:r>
          </w:p>
          <w:p w:rsidR="00A27CC6" w:rsidRPr="003A6B25" w:rsidRDefault="00A27CC6" w:rsidP="00A27CC6">
            <w:pPr>
              <w:ind w:left="708"/>
              <w:jc w:val="both"/>
            </w:pPr>
            <w:r w:rsidRPr="003A6B25">
              <w:t xml:space="preserve">МО – Пригородный район РСО – А </w:t>
            </w:r>
          </w:p>
          <w:p w:rsidR="00A27CC6" w:rsidRPr="003A6B25" w:rsidRDefault="00A27CC6" w:rsidP="00A27CC6">
            <w:pPr>
              <w:tabs>
                <w:tab w:val="left" w:pos="6300"/>
              </w:tabs>
              <w:ind w:left="708"/>
              <w:jc w:val="both"/>
            </w:pPr>
            <w:r w:rsidRPr="003A6B25">
              <w:t>____________________ Губаев В.М.</w:t>
            </w:r>
          </w:p>
          <w:p w:rsidR="00A27CC6" w:rsidRPr="003A6B25" w:rsidRDefault="00A27CC6" w:rsidP="00A27CC6">
            <w:pPr>
              <w:tabs>
                <w:tab w:val="left" w:pos="6300"/>
              </w:tabs>
              <w:ind w:left="708"/>
              <w:jc w:val="both"/>
            </w:pPr>
            <w:r w:rsidRPr="003A6B25">
              <w:t xml:space="preserve">« ___ » ___________________ 2015г.         </w:t>
            </w:r>
          </w:p>
          <w:p w:rsidR="00A27CC6" w:rsidRPr="003A6B25" w:rsidRDefault="00A27CC6" w:rsidP="00A27CC6">
            <w:pPr>
              <w:tabs>
                <w:tab w:val="left" w:pos="6300"/>
              </w:tabs>
              <w:ind w:left="471"/>
              <w:jc w:val="both"/>
              <w:rPr>
                <w:b/>
              </w:rPr>
            </w:pPr>
          </w:p>
        </w:tc>
      </w:tr>
    </w:tbl>
    <w:p w:rsidR="00064C54" w:rsidRDefault="00064C54" w:rsidP="0082260A">
      <w:pPr>
        <w:jc w:val="center"/>
      </w:pPr>
    </w:p>
    <w:p w:rsidR="00A27CC6" w:rsidRDefault="00A27CC6" w:rsidP="0082260A">
      <w:pPr>
        <w:jc w:val="center"/>
      </w:pPr>
    </w:p>
    <w:p w:rsidR="00A27CC6" w:rsidRDefault="00A27CC6" w:rsidP="0082260A">
      <w:pPr>
        <w:jc w:val="center"/>
      </w:pPr>
    </w:p>
    <w:p w:rsidR="00A27CC6" w:rsidRDefault="00A27CC6" w:rsidP="0082260A">
      <w:pPr>
        <w:jc w:val="center"/>
      </w:pPr>
    </w:p>
    <w:p w:rsidR="00A27CC6" w:rsidRDefault="00A27CC6" w:rsidP="0082260A">
      <w:pPr>
        <w:jc w:val="center"/>
      </w:pPr>
    </w:p>
    <w:p w:rsidR="00A27CC6" w:rsidRDefault="00A27CC6" w:rsidP="0082260A">
      <w:pPr>
        <w:jc w:val="center"/>
      </w:pPr>
    </w:p>
    <w:p w:rsidR="00A27CC6" w:rsidRDefault="00A27CC6" w:rsidP="0082260A">
      <w:pPr>
        <w:jc w:val="center"/>
      </w:pPr>
    </w:p>
    <w:p w:rsidR="00A27CC6" w:rsidRPr="00964A02" w:rsidRDefault="00A27CC6" w:rsidP="0082260A">
      <w:pPr>
        <w:jc w:val="center"/>
      </w:pPr>
    </w:p>
    <w:p w:rsidR="00A27CC6" w:rsidRPr="00482FBD" w:rsidRDefault="00A27CC6" w:rsidP="00A27CC6">
      <w:pPr>
        <w:tabs>
          <w:tab w:val="left" w:pos="8355"/>
        </w:tabs>
        <w:jc w:val="center"/>
        <w:rPr>
          <w:b/>
          <w:sz w:val="56"/>
          <w:szCs w:val="56"/>
        </w:rPr>
      </w:pPr>
      <w:r w:rsidRPr="00482FBD">
        <w:rPr>
          <w:b/>
          <w:sz w:val="56"/>
          <w:szCs w:val="56"/>
        </w:rPr>
        <w:t>Общеразвивающая программа</w:t>
      </w:r>
    </w:p>
    <w:p w:rsidR="00A27CC6" w:rsidRPr="00A27CC6" w:rsidRDefault="00A27CC6" w:rsidP="00A27CC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баскетболу для детей 8-18</w:t>
      </w:r>
      <w:r w:rsidRPr="00482FBD">
        <w:rPr>
          <w:b/>
          <w:sz w:val="48"/>
          <w:szCs w:val="48"/>
        </w:rPr>
        <w:t xml:space="preserve"> лет</w:t>
      </w:r>
    </w:p>
    <w:p w:rsidR="00A27CC6" w:rsidRDefault="00A27CC6" w:rsidP="00A27CC6">
      <w:pPr>
        <w:jc w:val="center"/>
        <w:rPr>
          <w:b/>
        </w:rPr>
      </w:pPr>
    </w:p>
    <w:p w:rsidR="00A27CC6" w:rsidRPr="00482FBD" w:rsidRDefault="00A27CC6" w:rsidP="00A27CC6">
      <w:pPr>
        <w:jc w:val="center"/>
        <w:rPr>
          <w:b/>
        </w:rPr>
      </w:pPr>
      <w:r>
        <w:rPr>
          <w:b/>
        </w:rPr>
        <w:t xml:space="preserve">Срок реализации 3 </w:t>
      </w:r>
      <w:r w:rsidRPr="00482FBD">
        <w:rPr>
          <w:b/>
        </w:rPr>
        <w:t>года</w:t>
      </w:r>
    </w:p>
    <w:p w:rsidR="0082260A" w:rsidRPr="00964A02" w:rsidRDefault="0082260A" w:rsidP="0082260A"/>
    <w:p w:rsidR="0082260A" w:rsidRPr="00964A02" w:rsidRDefault="0082260A" w:rsidP="0082260A">
      <w:pPr>
        <w:jc w:val="center"/>
      </w:pPr>
    </w:p>
    <w:p w:rsidR="0082260A" w:rsidRPr="00964A02" w:rsidRDefault="0082260A" w:rsidP="0082260A">
      <w:pPr>
        <w:jc w:val="both"/>
      </w:pPr>
    </w:p>
    <w:p w:rsidR="00A27CC6" w:rsidRDefault="00A27CC6" w:rsidP="00A27CC6">
      <w:pPr>
        <w:jc w:val="right"/>
        <w:rPr>
          <w:b/>
        </w:rPr>
      </w:pPr>
    </w:p>
    <w:p w:rsidR="00A27CC6" w:rsidRPr="003A6B25" w:rsidRDefault="00A27CC6" w:rsidP="00A27CC6">
      <w:pPr>
        <w:jc w:val="right"/>
        <w:rPr>
          <w:b/>
        </w:rPr>
      </w:pPr>
      <w:r w:rsidRPr="003A6B25">
        <w:rPr>
          <w:b/>
        </w:rPr>
        <w:t>Составители программы:</w:t>
      </w:r>
    </w:p>
    <w:p w:rsidR="00A27CC6" w:rsidRPr="003A6B25" w:rsidRDefault="00A27CC6" w:rsidP="00A27CC6">
      <w:pPr>
        <w:jc w:val="right"/>
      </w:pPr>
      <w:r w:rsidRPr="003A6B25">
        <w:t>Заместитель директора по УВР</w:t>
      </w:r>
    </w:p>
    <w:p w:rsidR="00A27CC6" w:rsidRPr="003A6B25" w:rsidRDefault="00A27CC6" w:rsidP="00A27CC6">
      <w:pPr>
        <w:jc w:val="right"/>
      </w:pPr>
      <w:r w:rsidRPr="003A6B25">
        <w:t>Лазариди Манана Львовна</w:t>
      </w:r>
    </w:p>
    <w:p w:rsidR="00A27CC6" w:rsidRPr="003A6B25" w:rsidRDefault="00A27CC6" w:rsidP="00A27CC6">
      <w:pPr>
        <w:jc w:val="right"/>
      </w:pPr>
      <w:r>
        <w:t xml:space="preserve"> Т</w:t>
      </w:r>
      <w:r w:rsidRPr="003A6B25">
        <w:t>ренер-преподаватель</w:t>
      </w:r>
    </w:p>
    <w:p w:rsidR="00A27CC6" w:rsidRPr="003A6B25" w:rsidRDefault="00A27CC6" w:rsidP="00A27CC6">
      <w:pPr>
        <w:jc w:val="right"/>
      </w:pPr>
      <w:r>
        <w:t>Семенова Олеся Михайловна</w:t>
      </w:r>
    </w:p>
    <w:p w:rsidR="00A27CC6" w:rsidRPr="003A6B25" w:rsidRDefault="00A27CC6" w:rsidP="00A27CC6">
      <w:pPr>
        <w:jc w:val="right"/>
        <w:rPr>
          <w:b/>
        </w:rPr>
      </w:pPr>
    </w:p>
    <w:p w:rsidR="00A27CC6" w:rsidRPr="003A6B25" w:rsidRDefault="00A27CC6" w:rsidP="00A27CC6">
      <w:pPr>
        <w:jc w:val="right"/>
        <w:rPr>
          <w:b/>
        </w:rPr>
      </w:pPr>
      <w:r w:rsidRPr="003A6B25">
        <w:rPr>
          <w:b/>
        </w:rPr>
        <w:t>Рецензент:</w:t>
      </w:r>
    </w:p>
    <w:p w:rsidR="00A27CC6" w:rsidRPr="003A6B25" w:rsidRDefault="00A27CC6" w:rsidP="00A27CC6">
      <w:pPr>
        <w:jc w:val="right"/>
      </w:pPr>
      <w:r w:rsidRPr="003A6B25">
        <w:t>Заместитель директора</w:t>
      </w:r>
    </w:p>
    <w:p w:rsidR="00A27CC6" w:rsidRPr="003A6B25" w:rsidRDefault="00A27CC6" w:rsidP="00A27CC6">
      <w:pPr>
        <w:tabs>
          <w:tab w:val="left" w:pos="7935"/>
        </w:tabs>
        <w:jc w:val="right"/>
      </w:pPr>
      <w:r w:rsidRPr="003A6B25">
        <w:t xml:space="preserve"> по научно- методическому обеспечению                                 </w:t>
      </w:r>
    </w:p>
    <w:p w:rsidR="00A27CC6" w:rsidRPr="003A6B25" w:rsidRDefault="00A27CC6" w:rsidP="00A27CC6">
      <w:pPr>
        <w:jc w:val="right"/>
      </w:pPr>
      <w:r w:rsidRPr="003A6B25">
        <w:t>и воспитательной работе ГБУДО РДЮСШ,</w:t>
      </w:r>
    </w:p>
    <w:p w:rsidR="00A27CC6" w:rsidRPr="003A6B25" w:rsidRDefault="00A27CC6" w:rsidP="00A27CC6">
      <w:pPr>
        <w:jc w:val="right"/>
      </w:pPr>
      <w:r w:rsidRPr="003A6B25">
        <w:t xml:space="preserve"> Заслуженный тренер РФ</w:t>
      </w:r>
    </w:p>
    <w:p w:rsidR="0082260A" w:rsidRPr="00964A02" w:rsidRDefault="00A27CC6" w:rsidP="00A27CC6">
      <w:pPr>
        <w:jc w:val="both"/>
      </w:pPr>
      <w:r>
        <w:t xml:space="preserve">                                                                                                                      </w:t>
      </w:r>
      <w:r w:rsidRPr="003A6B25">
        <w:t xml:space="preserve"> Авасапянц Наталья Михайловна</w:t>
      </w:r>
      <w:r w:rsidRPr="00482FBD">
        <w:rPr>
          <w:b/>
        </w:rPr>
        <w:t xml:space="preserve">                                        </w:t>
      </w:r>
    </w:p>
    <w:p w:rsidR="0082260A" w:rsidRPr="00964A02" w:rsidRDefault="0082260A" w:rsidP="00A27CC6"/>
    <w:p w:rsidR="0082260A" w:rsidRPr="00964A02" w:rsidRDefault="0082260A" w:rsidP="0082260A">
      <w:pPr>
        <w:jc w:val="center"/>
      </w:pPr>
    </w:p>
    <w:p w:rsidR="0082260A" w:rsidRPr="00964A02" w:rsidRDefault="0082260A" w:rsidP="0082260A">
      <w:pPr>
        <w:jc w:val="center"/>
      </w:pPr>
      <w:bookmarkStart w:id="0" w:name="_GoBack"/>
      <w:bookmarkEnd w:id="0"/>
    </w:p>
    <w:p w:rsidR="0082260A" w:rsidRPr="00964A02" w:rsidRDefault="0082260A" w:rsidP="0082260A">
      <w:pPr>
        <w:jc w:val="center"/>
      </w:pPr>
    </w:p>
    <w:p w:rsidR="0082260A" w:rsidRPr="00964A02" w:rsidRDefault="0082260A" w:rsidP="0082260A">
      <w:pPr>
        <w:jc w:val="center"/>
      </w:pPr>
    </w:p>
    <w:p w:rsidR="0082260A" w:rsidRPr="00964A02" w:rsidRDefault="0082260A" w:rsidP="0082260A">
      <w:pPr>
        <w:jc w:val="center"/>
      </w:pPr>
    </w:p>
    <w:p w:rsidR="0082260A" w:rsidRPr="00964A02" w:rsidRDefault="0082260A" w:rsidP="0082260A">
      <w:pPr>
        <w:jc w:val="center"/>
      </w:pPr>
    </w:p>
    <w:p w:rsidR="0082260A" w:rsidRPr="00A27CC6" w:rsidRDefault="0082260A" w:rsidP="0082260A">
      <w:pPr>
        <w:jc w:val="center"/>
      </w:pPr>
    </w:p>
    <w:p w:rsidR="001B12A9" w:rsidRPr="00A27CC6" w:rsidRDefault="001B12A9" w:rsidP="0082260A">
      <w:pPr>
        <w:jc w:val="center"/>
      </w:pPr>
    </w:p>
    <w:p w:rsidR="001B12A9" w:rsidRPr="00A27CC6" w:rsidRDefault="001B12A9" w:rsidP="0082260A">
      <w:pPr>
        <w:jc w:val="center"/>
        <w:rPr>
          <w:sz w:val="28"/>
        </w:rPr>
      </w:pPr>
    </w:p>
    <w:p w:rsidR="001B12A9" w:rsidRPr="00A27CC6" w:rsidRDefault="00A27CC6" w:rsidP="0082260A">
      <w:pPr>
        <w:jc w:val="center"/>
      </w:pPr>
      <w:r w:rsidRPr="00A27CC6">
        <w:t>с. Октябрьское</w:t>
      </w:r>
    </w:p>
    <w:p w:rsidR="0082260A" w:rsidRPr="00A27CC6" w:rsidRDefault="0082260A" w:rsidP="0082260A">
      <w:pPr>
        <w:jc w:val="center"/>
        <w:rPr>
          <w:szCs w:val="28"/>
        </w:rPr>
      </w:pPr>
      <w:r w:rsidRPr="00A27CC6">
        <w:rPr>
          <w:szCs w:val="28"/>
        </w:rPr>
        <w:t>2015 год</w:t>
      </w:r>
    </w:p>
    <w:p w:rsidR="0082260A" w:rsidRPr="00064C54" w:rsidRDefault="0082260A" w:rsidP="0082260A">
      <w:pPr>
        <w:rPr>
          <w:b/>
          <w:bCs/>
          <w:sz w:val="28"/>
          <w:szCs w:val="28"/>
        </w:rPr>
      </w:pPr>
      <w:r w:rsidRPr="00064C54">
        <w:rPr>
          <w:b/>
          <w:bCs/>
          <w:sz w:val="28"/>
          <w:szCs w:val="28"/>
        </w:rPr>
        <w:br w:type="page"/>
      </w:r>
    </w:p>
    <w:p w:rsidR="0082260A" w:rsidRPr="00A27CC6" w:rsidRDefault="0082260A" w:rsidP="0082260A">
      <w:pPr>
        <w:jc w:val="center"/>
        <w:rPr>
          <w:b/>
          <w:bCs/>
        </w:rPr>
      </w:pPr>
      <w:r w:rsidRPr="00964A02">
        <w:rPr>
          <w:b/>
          <w:bCs/>
        </w:rPr>
        <w:lastRenderedPageBreak/>
        <w:t>Содержание:</w:t>
      </w:r>
    </w:p>
    <w:p w:rsidR="000D1E48" w:rsidRDefault="00692031" w:rsidP="00164A66">
      <w:pPr>
        <w:rPr>
          <w:noProof/>
        </w:rPr>
      </w:pPr>
      <w:r w:rsidRPr="00964A02">
        <w:rPr>
          <w:b/>
          <w:bCs/>
        </w:rPr>
        <w:fldChar w:fldCharType="begin"/>
      </w:r>
      <w:r w:rsidR="00164A66" w:rsidRPr="00964A02">
        <w:rPr>
          <w:b/>
          <w:bCs/>
        </w:rPr>
        <w:instrText xml:space="preserve"> TOC \o "1-4" \h \z \u </w:instrText>
      </w:r>
      <w:r w:rsidRPr="00964A02">
        <w:rPr>
          <w:b/>
          <w:bCs/>
        </w:rPr>
        <w:fldChar w:fldCharType="separate"/>
      </w:r>
    </w:p>
    <w:p w:rsidR="000D1E48" w:rsidRDefault="00692031">
      <w:pPr>
        <w:pStyle w:val="23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44" w:history="1">
        <w:r w:rsidR="000D1E48" w:rsidRPr="00F476C6">
          <w:rPr>
            <w:rStyle w:val="af4"/>
            <w:rFonts w:eastAsiaTheme="majorEastAsia"/>
            <w:b/>
            <w:noProof/>
          </w:rPr>
          <w:t>Введение</w:t>
        </w:r>
        <w:r w:rsidR="000D1E48" w:rsidRPr="00F476C6">
          <w:rPr>
            <w:rStyle w:val="af4"/>
            <w:rFonts w:eastAsiaTheme="majorEastAsia"/>
            <w:i/>
            <w:iCs/>
            <w:noProof/>
          </w:rPr>
          <w:t>.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23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45" w:history="1">
        <w:r w:rsidR="000D1E48" w:rsidRPr="00F476C6">
          <w:rPr>
            <w:rStyle w:val="af4"/>
            <w:rFonts w:eastAsiaTheme="majorEastAsia"/>
            <w:b/>
            <w:noProof/>
          </w:rPr>
          <w:t>1.Пояснительная записка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23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46" w:history="1">
        <w:r w:rsidR="000D1E48" w:rsidRPr="00F476C6">
          <w:rPr>
            <w:rStyle w:val="af4"/>
            <w:rFonts w:eastAsiaTheme="majorEastAsia"/>
            <w:b/>
            <w:noProof/>
          </w:rPr>
          <w:t>2. Организационно-методические указания .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3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47" w:history="1">
        <w:r w:rsidR="000D1E48" w:rsidRPr="00F476C6">
          <w:rPr>
            <w:rStyle w:val="af4"/>
            <w:rFonts w:eastAsiaTheme="majorEastAsia"/>
            <w:b/>
            <w:noProof/>
          </w:rPr>
          <w:t>2.1 Общие требования к организации учебно-тренировочного процесса в отделении баскетбола.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3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48" w:history="1">
        <w:r w:rsidR="000D1E48" w:rsidRPr="00F476C6">
          <w:rPr>
            <w:rStyle w:val="af4"/>
            <w:rFonts w:eastAsiaTheme="majorEastAsia"/>
            <w:b/>
            <w:noProof/>
          </w:rPr>
          <w:t>2.2. Основы многолетней подготовки спортсмена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23"/>
        <w:tabs>
          <w:tab w:val="left" w:pos="720"/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49" w:history="1">
        <w:r w:rsidR="000D1E48" w:rsidRPr="00F476C6">
          <w:rPr>
            <w:rStyle w:val="af4"/>
            <w:rFonts w:eastAsiaTheme="majorEastAsia"/>
            <w:b/>
            <w:noProof/>
          </w:rPr>
          <w:t>3.</w:t>
        </w:r>
        <w:r w:rsidR="000D1E4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1E48" w:rsidRPr="00F476C6">
          <w:rPr>
            <w:rStyle w:val="af4"/>
            <w:rFonts w:eastAsiaTheme="majorEastAsia"/>
            <w:b/>
            <w:noProof/>
          </w:rPr>
          <w:t>Содержание рабочей программы по баскетболу МБОУ ДОД ДЮСШ №2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3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0" w:history="1">
        <w:r w:rsidR="000D1E48" w:rsidRPr="00F476C6">
          <w:rPr>
            <w:rStyle w:val="af4"/>
            <w:rFonts w:eastAsiaTheme="majorEastAsia"/>
            <w:b/>
            <w:noProof/>
          </w:rPr>
          <w:t>3.1 Распределение учебной нагрузки по этапам подготовки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3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1" w:history="1">
        <w:r w:rsidR="000D1E48" w:rsidRPr="00F476C6">
          <w:rPr>
            <w:rStyle w:val="af4"/>
            <w:rFonts w:eastAsiaTheme="majorEastAsia"/>
            <w:b/>
            <w:noProof/>
            <w:spacing w:val="-8"/>
          </w:rPr>
          <w:t>3.2.Программный материал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4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2" w:history="1">
        <w:r w:rsidR="000D1E48" w:rsidRPr="00F476C6">
          <w:rPr>
            <w:rStyle w:val="af4"/>
            <w:rFonts w:eastAsiaTheme="majorEastAsia"/>
            <w:noProof/>
          </w:rPr>
          <w:t>3.2.1. Теоретический раздел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4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3" w:history="1">
        <w:r w:rsidR="000D1E48" w:rsidRPr="00F476C6">
          <w:rPr>
            <w:rStyle w:val="af4"/>
            <w:rFonts w:eastAsiaTheme="majorEastAsia"/>
            <w:noProof/>
            <w:spacing w:val="-1"/>
          </w:rPr>
          <w:t>3.2.2. Практический раздел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4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4" w:history="1">
        <w:r w:rsidR="000D1E48" w:rsidRPr="00F476C6">
          <w:rPr>
            <w:rStyle w:val="af4"/>
            <w:rFonts w:eastAsiaTheme="majorEastAsia"/>
            <w:noProof/>
          </w:rPr>
          <w:t>3.2.3 Контрольный раздел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4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5" w:history="1">
        <w:r w:rsidR="000D1E48" w:rsidRPr="00F476C6">
          <w:rPr>
            <w:rStyle w:val="af4"/>
            <w:rFonts w:eastAsiaTheme="majorEastAsia"/>
            <w:noProof/>
          </w:rPr>
          <w:t>3.2.4 Восстановительные мероприятия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4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6" w:history="1">
        <w:r w:rsidR="000D1E48" w:rsidRPr="00F476C6">
          <w:rPr>
            <w:rStyle w:val="af4"/>
            <w:rFonts w:eastAsiaTheme="majorEastAsia"/>
            <w:noProof/>
          </w:rPr>
          <w:t>3.2.5.Инструкторская и судейская практика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4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7" w:history="1">
        <w:r w:rsidR="000D1E48" w:rsidRPr="00F476C6">
          <w:rPr>
            <w:rStyle w:val="af4"/>
            <w:rFonts w:eastAsiaTheme="majorEastAsia"/>
            <w:noProof/>
          </w:rPr>
          <w:t>3.2.6. Психологическая подготовка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4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8" w:history="1">
        <w:r w:rsidR="000D1E48" w:rsidRPr="00F476C6">
          <w:rPr>
            <w:rStyle w:val="af4"/>
            <w:rFonts w:eastAsiaTheme="majorEastAsia"/>
            <w:noProof/>
          </w:rPr>
          <w:t>3.2.7 Воспитательная работа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11"/>
        <w:tabs>
          <w:tab w:val="left" w:pos="480"/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59" w:history="1">
        <w:r w:rsidR="000D1E48" w:rsidRPr="00F476C6">
          <w:rPr>
            <w:rStyle w:val="af4"/>
            <w:rFonts w:eastAsiaTheme="majorEastAsia"/>
            <w:b/>
            <w:bCs/>
            <w:noProof/>
          </w:rPr>
          <w:t>4.</w:t>
        </w:r>
        <w:r w:rsidR="000D1E4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1E48" w:rsidRPr="00F476C6">
          <w:rPr>
            <w:rStyle w:val="af4"/>
            <w:rFonts w:eastAsiaTheme="majorEastAsia"/>
            <w:b/>
            <w:bCs/>
            <w:noProof/>
          </w:rPr>
          <w:t>Условия реализации программы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D1E48" w:rsidRDefault="00692031">
      <w:pPr>
        <w:pStyle w:val="11"/>
        <w:tabs>
          <w:tab w:val="right" w:leader="dot" w:pos="1081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773260" w:history="1">
        <w:r w:rsidR="000D1E48" w:rsidRPr="00F476C6">
          <w:rPr>
            <w:rStyle w:val="af4"/>
            <w:rFonts w:eastAsiaTheme="majorEastAsia"/>
            <w:b/>
            <w:noProof/>
          </w:rPr>
          <w:t>Список использованной литературы:</w:t>
        </w:r>
        <w:r w:rsidR="000D1E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1E48">
          <w:rPr>
            <w:noProof/>
            <w:webHidden/>
          </w:rPr>
          <w:instrText xml:space="preserve"> PAGEREF _Toc410773260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4B89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415E8C" w:rsidRPr="00964A02" w:rsidRDefault="00692031" w:rsidP="00164A66">
      <w:pPr>
        <w:rPr>
          <w:b/>
          <w:bCs/>
        </w:rPr>
      </w:pPr>
      <w:r w:rsidRPr="00964A02">
        <w:rPr>
          <w:b/>
          <w:bCs/>
        </w:rPr>
        <w:fldChar w:fldCharType="end"/>
      </w:r>
    </w:p>
    <w:p w:rsidR="00415E8C" w:rsidRPr="00964A02" w:rsidRDefault="00415E8C" w:rsidP="0082260A">
      <w:pPr>
        <w:jc w:val="center"/>
        <w:rPr>
          <w:b/>
        </w:rPr>
      </w:pPr>
    </w:p>
    <w:p w:rsidR="0082260A" w:rsidRPr="00DC14FA" w:rsidRDefault="00415E8C" w:rsidP="00FD4670">
      <w:pPr>
        <w:pStyle w:val="2"/>
      </w:pPr>
      <w:r w:rsidRPr="00DC14FA">
        <w:rPr>
          <w:b/>
        </w:rPr>
        <w:br w:type="page"/>
      </w:r>
      <w:bookmarkStart w:id="1" w:name="_Toc410742855"/>
      <w:bookmarkStart w:id="2" w:name="_Toc410773244"/>
      <w:r w:rsidR="0082260A" w:rsidRPr="00DC14FA">
        <w:rPr>
          <w:b/>
        </w:rPr>
        <w:lastRenderedPageBreak/>
        <w:t>Введение</w:t>
      </w:r>
      <w:r w:rsidR="0082260A" w:rsidRPr="00DC14FA">
        <w:rPr>
          <w:i/>
          <w:iCs/>
        </w:rPr>
        <w:t>.</w:t>
      </w:r>
      <w:bookmarkEnd w:id="1"/>
      <w:bookmarkEnd w:id="2"/>
    </w:p>
    <w:p w:rsidR="0082260A" w:rsidRPr="00DC14FA" w:rsidRDefault="0082260A" w:rsidP="00FD4670">
      <w:pPr>
        <w:pStyle w:val="1"/>
        <w:rPr>
          <w:i/>
          <w:iCs/>
          <w:sz w:val="28"/>
          <w:szCs w:val="28"/>
        </w:rPr>
      </w:pPr>
    </w:p>
    <w:p w:rsidR="0082260A" w:rsidRPr="00DC14FA" w:rsidRDefault="0082260A" w:rsidP="0082260A">
      <w:pPr>
        <w:ind w:firstLine="708"/>
        <w:rPr>
          <w:iCs/>
          <w:sz w:val="28"/>
          <w:szCs w:val="28"/>
        </w:rPr>
      </w:pPr>
      <w:r w:rsidRPr="00DC14FA">
        <w:rPr>
          <w:iCs/>
          <w:sz w:val="28"/>
          <w:szCs w:val="28"/>
        </w:rPr>
        <w:t>Баскетбол – одна из самых популярных игр в мире, самый массовый, представительный и зрелищный вид спорта.</w:t>
      </w:r>
    </w:p>
    <w:p w:rsidR="0082260A" w:rsidRPr="00DC14FA" w:rsidRDefault="0082260A" w:rsidP="0082260A">
      <w:pPr>
        <w:ind w:firstLine="708"/>
        <w:rPr>
          <w:iCs/>
          <w:sz w:val="28"/>
          <w:szCs w:val="28"/>
        </w:rPr>
      </w:pPr>
      <w:r w:rsidRPr="00DC14FA">
        <w:rPr>
          <w:iCs/>
          <w:sz w:val="28"/>
          <w:szCs w:val="28"/>
        </w:rPr>
        <w:t>Баскетбол имеет не только оздоровительно – гигиеническое значение, но и агитационно -  воспитательное. Он является увлекательной атлетической игрой, представляющей собой эффективное средство физического воспитания. Занятия баскетболом помогают формировать настойчивость, уверенность в себе, воспитывают чувство коллективизма.</w:t>
      </w:r>
    </w:p>
    <w:p w:rsidR="0082260A" w:rsidRPr="00DC14FA" w:rsidRDefault="0082260A" w:rsidP="0082260A">
      <w:pPr>
        <w:ind w:firstLine="708"/>
        <w:rPr>
          <w:iCs/>
          <w:sz w:val="28"/>
          <w:szCs w:val="28"/>
        </w:rPr>
      </w:pPr>
      <w:r w:rsidRPr="00DC14FA">
        <w:rPr>
          <w:iCs/>
          <w:sz w:val="28"/>
          <w:szCs w:val="28"/>
        </w:rPr>
        <w:t xml:space="preserve"> Программа относится к группе модифицированных  и имеет спортивно–оздоровительную направленность.</w:t>
      </w:r>
    </w:p>
    <w:p w:rsidR="0082260A" w:rsidRPr="00DC14FA" w:rsidRDefault="0082260A" w:rsidP="0082260A">
      <w:pPr>
        <w:rPr>
          <w:iCs/>
          <w:sz w:val="28"/>
          <w:szCs w:val="28"/>
        </w:rPr>
      </w:pPr>
      <w:r w:rsidRPr="00DC14FA">
        <w:rPr>
          <w:iCs/>
          <w:sz w:val="28"/>
          <w:szCs w:val="28"/>
        </w:rPr>
        <w:tab/>
        <w:t>Целью программы является содействие всестороннему и гармоничному развитию личности, обучению учащихся игре в баскетбол, овладение ими техникой и тактикой этого вида спорта.</w:t>
      </w:r>
    </w:p>
    <w:p w:rsidR="0082260A" w:rsidRPr="00DC14FA" w:rsidRDefault="0082260A" w:rsidP="0082260A">
      <w:pPr>
        <w:ind w:firstLine="540"/>
        <w:rPr>
          <w:sz w:val="28"/>
          <w:szCs w:val="28"/>
        </w:rPr>
      </w:pPr>
      <w:r w:rsidRPr="00DC14FA">
        <w:rPr>
          <w:sz w:val="28"/>
          <w:szCs w:val="28"/>
        </w:rPr>
        <w:t xml:space="preserve">В основу учебной программы заложены нормативно правовые основы, регулирующие деятельность детско-юношеских спортивных школ и основополагающие принципы спортивной подготовки юных спортсменов. 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1.1. Принципы  спортивной подготовки:</w:t>
      </w:r>
    </w:p>
    <w:p w:rsidR="0082260A" w:rsidRPr="00DC14FA" w:rsidRDefault="0082260A" w:rsidP="0082260A">
      <w:pPr>
        <w:numPr>
          <w:ilvl w:val="0"/>
          <w:numId w:val="7"/>
        </w:numPr>
        <w:jc w:val="both"/>
        <w:rPr>
          <w:sz w:val="28"/>
          <w:szCs w:val="28"/>
        </w:rPr>
      </w:pPr>
      <w:r w:rsidRPr="00DC14FA">
        <w:rPr>
          <w:b/>
          <w:sz w:val="28"/>
          <w:szCs w:val="28"/>
          <w:u w:val="single"/>
        </w:rPr>
        <w:t>Комплексность</w:t>
      </w:r>
      <w:r w:rsidRPr="00DC14FA">
        <w:rPr>
          <w:sz w:val="28"/>
          <w:szCs w:val="28"/>
        </w:rPr>
        <w:t xml:space="preserve"> – предусматривает тесную взаимосвязь всех сторон учебно-тренировочного процесса (физической, технико-тактической, теоретической и воспитательной работы, а так же восстановительных мероприятий и медицинского контроля);</w:t>
      </w:r>
    </w:p>
    <w:p w:rsidR="0082260A" w:rsidRPr="00DC14FA" w:rsidRDefault="0082260A" w:rsidP="0082260A">
      <w:pPr>
        <w:numPr>
          <w:ilvl w:val="0"/>
          <w:numId w:val="7"/>
        </w:numPr>
        <w:jc w:val="both"/>
        <w:rPr>
          <w:sz w:val="28"/>
          <w:szCs w:val="28"/>
        </w:rPr>
      </w:pPr>
      <w:r w:rsidRPr="00DC14FA">
        <w:rPr>
          <w:b/>
          <w:sz w:val="28"/>
          <w:szCs w:val="28"/>
          <w:u w:val="single"/>
        </w:rPr>
        <w:t>Преемственность</w:t>
      </w:r>
      <w:r w:rsidRPr="00DC14FA">
        <w:rPr>
          <w:sz w:val="28"/>
          <w:szCs w:val="28"/>
        </w:rPr>
        <w:t xml:space="preserve"> – определяет последовательность изложения программного материала по этапам обучения и соответствия его требованиям спортивного мастерства, чтобы обеспечить в многолетнем спортивно - оздоровительном процессе преемственность задач, средств и методов подготовки, объемов тренировочных и соревновательных нагрузок, рост показателе</w:t>
      </w:r>
      <w:r w:rsidR="00E316D1">
        <w:rPr>
          <w:sz w:val="28"/>
          <w:szCs w:val="28"/>
        </w:rPr>
        <w:t>й уровня физической и технико-</w:t>
      </w:r>
      <w:r w:rsidRPr="00DC14FA">
        <w:rPr>
          <w:sz w:val="28"/>
          <w:szCs w:val="28"/>
        </w:rPr>
        <w:t>тактической подготовленности</w:t>
      </w:r>
    </w:p>
    <w:p w:rsidR="0082260A" w:rsidRPr="00DC14FA" w:rsidRDefault="0082260A" w:rsidP="0082260A">
      <w:pPr>
        <w:numPr>
          <w:ilvl w:val="0"/>
          <w:numId w:val="7"/>
        </w:numPr>
        <w:jc w:val="both"/>
        <w:rPr>
          <w:sz w:val="28"/>
          <w:szCs w:val="28"/>
        </w:rPr>
      </w:pPr>
      <w:r w:rsidRPr="00DC14FA">
        <w:rPr>
          <w:b/>
          <w:sz w:val="28"/>
          <w:szCs w:val="28"/>
          <w:u w:val="single"/>
        </w:rPr>
        <w:t>Вариативность-</w:t>
      </w:r>
      <w:r w:rsidRPr="00DC14FA">
        <w:rPr>
          <w:sz w:val="28"/>
          <w:szCs w:val="28"/>
        </w:rPr>
        <w:t xml:space="preserve"> предусматривает, в зависимости от этапа многолетней тренировки, индивидуальных особенностей спортсмена, включение в тренировочный план разнообразного набора тренировочных средств, изменения нагрузок для решения одной или нескольких задач спортивной подготовки. </w:t>
      </w:r>
    </w:p>
    <w:p w:rsidR="0082260A" w:rsidRPr="00DC14FA" w:rsidRDefault="0082260A" w:rsidP="0082260A">
      <w:pPr>
        <w:numPr>
          <w:ilvl w:val="1"/>
          <w:numId w:val="5"/>
        </w:numPr>
        <w:jc w:val="both"/>
        <w:rPr>
          <w:sz w:val="28"/>
          <w:szCs w:val="28"/>
        </w:rPr>
      </w:pPr>
      <w:r w:rsidRPr="00DC14FA">
        <w:rPr>
          <w:sz w:val="28"/>
          <w:szCs w:val="28"/>
        </w:rPr>
        <w:t>Формирование групп на этапах подготовки:</w:t>
      </w:r>
    </w:p>
    <w:p w:rsidR="0082260A" w:rsidRPr="00DC14FA" w:rsidRDefault="0082260A" w:rsidP="0082260A">
      <w:pPr>
        <w:numPr>
          <w:ilvl w:val="0"/>
          <w:numId w:val="6"/>
        </w:numPr>
        <w:shd w:val="clear" w:color="auto" w:fill="FFFFFF"/>
        <w:ind w:right="23"/>
        <w:rPr>
          <w:color w:val="000000"/>
          <w:sz w:val="28"/>
          <w:szCs w:val="28"/>
        </w:rPr>
      </w:pPr>
      <w:r w:rsidRPr="00DC14FA">
        <w:rPr>
          <w:b/>
          <w:sz w:val="28"/>
          <w:szCs w:val="28"/>
          <w:u w:val="single"/>
        </w:rPr>
        <w:t>СОГ «</w:t>
      </w:r>
      <w:r w:rsidR="00DD3309" w:rsidRPr="00DC14FA">
        <w:rPr>
          <w:b/>
          <w:sz w:val="28"/>
          <w:szCs w:val="28"/>
          <w:u w:val="single"/>
        </w:rPr>
        <w:t>Веселая команда</w:t>
      </w:r>
      <w:r w:rsidRPr="00DC14FA">
        <w:rPr>
          <w:sz w:val="28"/>
          <w:szCs w:val="28"/>
        </w:rPr>
        <w:t xml:space="preserve">» - </w:t>
      </w:r>
      <w:r w:rsidRPr="00DC14FA">
        <w:rPr>
          <w:color w:val="000000"/>
          <w:sz w:val="28"/>
          <w:szCs w:val="28"/>
        </w:rPr>
        <w:t>на него зачисляются учащиеся общеобраз</w:t>
      </w:r>
      <w:r w:rsidR="00DD3309" w:rsidRPr="00DC14FA">
        <w:rPr>
          <w:color w:val="000000"/>
          <w:sz w:val="28"/>
          <w:szCs w:val="28"/>
        </w:rPr>
        <w:t>овательных школ, желающие занима</w:t>
      </w:r>
      <w:r w:rsidRPr="00DC14FA">
        <w:rPr>
          <w:color w:val="000000"/>
          <w:sz w:val="28"/>
          <w:szCs w:val="28"/>
        </w:rPr>
        <w:t>ться спортом и имеющие разрешение врача. На этом этапе осуществляется спортивно-оздоровительная работа, направленная на разностороннюю физическую подготовку и овладение основами техники выбранного вида спорта – баскетбола, выбора спортивной специализации и выполнение контрольных нормативов для зачисления на следующий  этап подготовки.</w:t>
      </w:r>
    </w:p>
    <w:p w:rsidR="0082260A" w:rsidRPr="00DC14FA" w:rsidRDefault="0082260A" w:rsidP="0082260A">
      <w:pPr>
        <w:numPr>
          <w:ilvl w:val="0"/>
          <w:numId w:val="6"/>
        </w:numPr>
        <w:shd w:val="clear" w:color="auto" w:fill="FFFFFF"/>
        <w:ind w:right="23"/>
        <w:rPr>
          <w:color w:val="000000"/>
          <w:sz w:val="28"/>
          <w:szCs w:val="28"/>
        </w:rPr>
      </w:pPr>
      <w:r w:rsidRPr="00DC14FA">
        <w:rPr>
          <w:b/>
          <w:color w:val="000000"/>
          <w:sz w:val="28"/>
          <w:szCs w:val="28"/>
          <w:u w:val="single"/>
        </w:rPr>
        <w:t>СОГ «</w:t>
      </w:r>
      <w:r w:rsidR="00DD3309" w:rsidRPr="00DC14FA">
        <w:rPr>
          <w:b/>
          <w:color w:val="000000"/>
          <w:sz w:val="28"/>
          <w:szCs w:val="28"/>
          <w:u w:val="single"/>
        </w:rPr>
        <w:t>Мы б</w:t>
      </w:r>
      <w:r w:rsidRPr="00DC14FA">
        <w:rPr>
          <w:b/>
          <w:color w:val="000000"/>
          <w:sz w:val="28"/>
          <w:szCs w:val="28"/>
          <w:u w:val="single"/>
        </w:rPr>
        <w:t>аскетбол</w:t>
      </w:r>
      <w:r w:rsidR="00DD3309" w:rsidRPr="00DC14FA">
        <w:rPr>
          <w:b/>
          <w:color w:val="000000"/>
          <w:sz w:val="28"/>
          <w:szCs w:val="28"/>
          <w:u w:val="single"/>
        </w:rPr>
        <w:t>исты</w:t>
      </w:r>
      <w:r w:rsidRPr="00DC14FA">
        <w:rPr>
          <w:b/>
          <w:color w:val="000000"/>
          <w:sz w:val="28"/>
          <w:szCs w:val="28"/>
          <w:u w:val="single"/>
        </w:rPr>
        <w:t>» -</w:t>
      </w:r>
      <w:r w:rsidRPr="00DC14FA">
        <w:rPr>
          <w:color w:val="000000"/>
          <w:sz w:val="28"/>
          <w:szCs w:val="28"/>
        </w:rPr>
        <w:t>группы этапа комплектуются из числа детей прошедших этап «</w:t>
      </w:r>
      <w:r w:rsidR="00772115" w:rsidRPr="00DC14FA">
        <w:rPr>
          <w:color w:val="000000"/>
          <w:sz w:val="28"/>
          <w:szCs w:val="28"/>
        </w:rPr>
        <w:t>Веселая команда</w:t>
      </w:r>
      <w:r w:rsidRPr="00DC14FA">
        <w:rPr>
          <w:color w:val="000000"/>
          <w:sz w:val="28"/>
          <w:szCs w:val="28"/>
        </w:rPr>
        <w:t xml:space="preserve">», а также детей желающих заниматься баскетболом, имеющих разрешение врача и  выполнивших нормативные требования по общей физической и специальной подготовке. На этом этапе осуществляется спортивно – оздоровительная работа, направленная на развитие </w:t>
      </w:r>
      <w:r w:rsidRPr="00DC14FA">
        <w:rPr>
          <w:color w:val="000000"/>
          <w:sz w:val="28"/>
          <w:szCs w:val="28"/>
        </w:rPr>
        <w:lastRenderedPageBreak/>
        <w:t>основных физических качеств, овладение техническими и тактическими навыками игры в баскетбол.</w:t>
      </w:r>
    </w:p>
    <w:p w:rsidR="0082260A" w:rsidRPr="00DC14FA" w:rsidRDefault="0082260A" w:rsidP="0082260A">
      <w:pPr>
        <w:numPr>
          <w:ilvl w:val="0"/>
          <w:numId w:val="6"/>
        </w:numPr>
        <w:shd w:val="clear" w:color="auto" w:fill="FFFFFF"/>
        <w:ind w:right="23"/>
        <w:rPr>
          <w:color w:val="000000"/>
          <w:sz w:val="28"/>
          <w:szCs w:val="28"/>
        </w:rPr>
      </w:pPr>
      <w:r w:rsidRPr="00DC14FA">
        <w:rPr>
          <w:b/>
          <w:color w:val="000000"/>
          <w:sz w:val="28"/>
          <w:szCs w:val="28"/>
          <w:u w:val="single"/>
        </w:rPr>
        <w:t>СОГ «</w:t>
      </w:r>
      <w:r w:rsidR="00DD3309" w:rsidRPr="00DC14FA">
        <w:rPr>
          <w:b/>
          <w:color w:val="000000"/>
          <w:sz w:val="28"/>
          <w:szCs w:val="28"/>
          <w:u w:val="single"/>
        </w:rPr>
        <w:t>Оранжевый мяч</w:t>
      </w:r>
      <w:r w:rsidRPr="00DC14FA">
        <w:rPr>
          <w:b/>
          <w:color w:val="000000"/>
          <w:sz w:val="28"/>
          <w:szCs w:val="28"/>
          <w:u w:val="single"/>
        </w:rPr>
        <w:t xml:space="preserve"> » -</w:t>
      </w:r>
      <w:r w:rsidRPr="00DC14FA">
        <w:rPr>
          <w:color w:val="000000"/>
          <w:sz w:val="28"/>
          <w:szCs w:val="28"/>
        </w:rPr>
        <w:t>группы комплектуются из числа детей прошедших этап «</w:t>
      </w:r>
      <w:r w:rsidR="00772115" w:rsidRPr="00DC14FA">
        <w:rPr>
          <w:color w:val="000000"/>
          <w:sz w:val="28"/>
          <w:szCs w:val="28"/>
        </w:rPr>
        <w:t xml:space="preserve">Мы </w:t>
      </w:r>
      <w:r w:rsidRPr="00DC14FA">
        <w:rPr>
          <w:color w:val="000000"/>
          <w:sz w:val="28"/>
          <w:szCs w:val="28"/>
        </w:rPr>
        <w:t>Баскетбол</w:t>
      </w:r>
      <w:r w:rsidR="00772115" w:rsidRPr="00DC14FA">
        <w:rPr>
          <w:color w:val="000000"/>
          <w:sz w:val="28"/>
          <w:szCs w:val="28"/>
        </w:rPr>
        <w:t>исты</w:t>
      </w:r>
      <w:r w:rsidRPr="00DC14FA">
        <w:rPr>
          <w:color w:val="000000"/>
          <w:sz w:val="28"/>
          <w:szCs w:val="28"/>
        </w:rPr>
        <w:t>», а также детей желающих заниматься баскетболом, имеющих разрешение врача, выполнивших нормативные требования по общей физической, специальной и технической подготовке. На этом этапе осуществляется спортивно–оздоровительная работа, направленная на развитие специальных физических качеств, совершенствование технической и тактической подготовки, а также формирование команд участвующих в соревнованиях различного уровня.</w:t>
      </w:r>
    </w:p>
    <w:p w:rsidR="0082260A" w:rsidRPr="00DC14FA" w:rsidRDefault="0082260A" w:rsidP="0082260A">
      <w:pPr>
        <w:shd w:val="clear" w:color="auto" w:fill="FFFFFF"/>
        <w:ind w:left="289" w:right="23" w:firstLine="420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На всех этапах подготовки перевод учащихся в группу следующего года тренировочного процесса производится решением тренерского совета на основании выполнения нормативных показателей общей, специальной физической подготовки и игровой практики.</w:t>
      </w:r>
    </w:p>
    <w:p w:rsidR="0082260A" w:rsidRPr="00DC14FA" w:rsidRDefault="0082260A" w:rsidP="0082260A">
      <w:pPr>
        <w:ind w:left="540"/>
        <w:jc w:val="both"/>
        <w:rPr>
          <w:sz w:val="28"/>
          <w:szCs w:val="28"/>
        </w:rPr>
      </w:pPr>
    </w:p>
    <w:p w:rsidR="0082260A" w:rsidRPr="00DC14FA" w:rsidRDefault="0082260A" w:rsidP="0082260A">
      <w:pPr>
        <w:jc w:val="center"/>
        <w:rPr>
          <w:b/>
          <w:sz w:val="28"/>
          <w:szCs w:val="28"/>
        </w:rPr>
      </w:pPr>
    </w:p>
    <w:p w:rsidR="0082260A" w:rsidRPr="00DC14FA" w:rsidRDefault="0082260A" w:rsidP="0082260A">
      <w:pPr>
        <w:jc w:val="center"/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br w:type="page"/>
      </w:r>
    </w:p>
    <w:p w:rsidR="0082260A" w:rsidRPr="00DC14FA" w:rsidRDefault="0082260A" w:rsidP="00FD4670">
      <w:pPr>
        <w:pStyle w:val="2"/>
        <w:rPr>
          <w:b/>
        </w:rPr>
      </w:pPr>
      <w:bookmarkStart w:id="3" w:name="_Toc410742856"/>
      <w:bookmarkStart w:id="4" w:name="_Toc410773245"/>
      <w:r w:rsidRPr="00DC14FA">
        <w:rPr>
          <w:b/>
        </w:rPr>
        <w:lastRenderedPageBreak/>
        <w:t>1.Пояснительная записка</w:t>
      </w:r>
      <w:bookmarkEnd w:id="3"/>
      <w:bookmarkEnd w:id="4"/>
    </w:p>
    <w:p w:rsidR="0082260A" w:rsidRPr="00DC14FA" w:rsidRDefault="0082260A" w:rsidP="0082260A">
      <w:pPr>
        <w:ind w:left="75"/>
        <w:rPr>
          <w:b/>
          <w:sz w:val="28"/>
          <w:szCs w:val="28"/>
        </w:rPr>
      </w:pPr>
    </w:p>
    <w:p w:rsidR="0082260A" w:rsidRPr="00DC14FA" w:rsidRDefault="0082260A" w:rsidP="0082260A">
      <w:pPr>
        <w:ind w:left="75" w:firstLine="360"/>
        <w:rPr>
          <w:sz w:val="28"/>
          <w:szCs w:val="28"/>
        </w:rPr>
      </w:pPr>
      <w:r w:rsidRPr="00DC14FA">
        <w:rPr>
          <w:sz w:val="28"/>
          <w:szCs w:val="28"/>
        </w:rPr>
        <w:t>Прогр</w:t>
      </w:r>
      <w:r w:rsidR="00A27CC6">
        <w:rPr>
          <w:sz w:val="28"/>
          <w:szCs w:val="28"/>
        </w:rPr>
        <w:t>амма составлена для работы в МБУДО</w:t>
      </w:r>
      <w:r w:rsidRPr="00DC14FA">
        <w:rPr>
          <w:sz w:val="28"/>
          <w:szCs w:val="28"/>
        </w:rPr>
        <w:t xml:space="preserve"> </w:t>
      </w:r>
      <w:r w:rsidR="00A27CC6">
        <w:rPr>
          <w:sz w:val="28"/>
          <w:szCs w:val="28"/>
        </w:rPr>
        <w:t>«</w:t>
      </w:r>
      <w:r w:rsidRPr="00DC14FA">
        <w:rPr>
          <w:sz w:val="28"/>
          <w:szCs w:val="28"/>
        </w:rPr>
        <w:t>ДЮСШ №2</w:t>
      </w:r>
      <w:r w:rsidR="00A27CC6">
        <w:rPr>
          <w:sz w:val="28"/>
          <w:szCs w:val="28"/>
        </w:rPr>
        <w:t>» МО – Пригородный район РСО - Алания</w:t>
      </w:r>
      <w:r w:rsidRPr="00DC14FA">
        <w:rPr>
          <w:sz w:val="28"/>
          <w:szCs w:val="28"/>
        </w:rPr>
        <w:t xml:space="preserve"> в соответствии с типовым положением о детско-юношеских спортивных школах и с учетом опыта работы в образовательных учреждениях спортивной направленности. Настоящая программа разработана и составлена на основании следующих основополагающих законодательных, инструктивных и программных документов, определяющих основную направленность, объем и содержание тренировочных занятий по избранному виду спорта:</w:t>
      </w:r>
    </w:p>
    <w:p w:rsidR="0082260A" w:rsidRPr="00DC14FA" w:rsidRDefault="0082260A" w:rsidP="0082260A">
      <w:pPr>
        <w:numPr>
          <w:ilvl w:val="1"/>
          <w:numId w:val="8"/>
        </w:numPr>
        <w:rPr>
          <w:sz w:val="28"/>
          <w:szCs w:val="28"/>
        </w:rPr>
      </w:pPr>
      <w:r w:rsidRPr="00DC14FA">
        <w:rPr>
          <w:sz w:val="28"/>
          <w:szCs w:val="28"/>
        </w:rPr>
        <w:t xml:space="preserve">Приказ Министерства спорта России «Об утверждении Федерального стандарта спортивной подготовки по виду спорта баскетбол» от 10.04.2013 №114; </w:t>
      </w:r>
    </w:p>
    <w:p w:rsidR="0082260A" w:rsidRPr="00DC14FA" w:rsidRDefault="0082260A" w:rsidP="0082260A">
      <w:pPr>
        <w:numPr>
          <w:ilvl w:val="1"/>
          <w:numId w:val="8"/>
        </w:numPr>
        <w:rPr>
          <w:sz w:val="28"/>
          <w:szCs w:val="28"/>
        </w:rPr>
      </w:pPr>
      <w:r w:rsidRPr="00DC14FA">
        <w:rPr>
          <w:sz w:val="28"/>
          <w:szCs w:val="28"/>
        </w:rPr>
        <w:t>Федеральный закон «Об образовании» от 29.12.2012 г. №273  - ФЗ;</w:t>
      </w:r>
    </w:p>
    <w:p w:rsidR="0082260A" w:rsidRPr="00DC14FA" w:rsidRDefault="0082260A" w:rsidP="0082260A">
      <w:pPr>
        <w:numPr>
          <w:ilvl w:val="1"/>
          <w:numId w:val="8"/>
        </w:numPr>
        <w:rPr>
          <w:sz w:val="28"/>
          <w:szCs w:val="28"/>
        </w:rPr>
      </w:pPr>
      <w:r w:rsidRPr="00DC14FA">
        <w:rPr>
          <w:sz w:val="28"/>
          <w:szCs w:val="28"/>
        </w:rPr>
        <w:t>Федеральный закон « О физической культуре и спорте в Российской Федерации» от 04.12.2007 г. № 257 –ФЗ;</w:t>
      </w:r>
    </w:p>
    <w:p w:rsidR="0082260A" w:rsidRPr="00DC14FA" w:rsidRDefault="0082260A" w:rsidP="0082260A">
      <w:pPr>
        <w:numPr>
          <w:ilvl w:val="1"/>
          <w:numId w:val="8"/>
        </w:numPr>
        <w:rPr>
          <w:sz w:val="28"/>
          <w:szCs w:val="28"/>
        </w:rPr>
      </w:pPr>
      <w:r w:rsidRPr="00DC14FA">
        <w:rPr>
          <w:sz w:val="28"/>
          <w:szCs w:val="28"/>
        </w:rPr>
        <w:t>Приказ Государственного комитета  РФ по физической культуре, спорту и туризму «Об утверждении типового плана – проспекта учебной программы для спортивных школ (ДЮСШ, СДЮСШОР, ШВСМ и УОР)» от 28.июня 2001 г. №390;</w:t>
      </w:r>
    </w:p>
    <w:p w:rsidR="0082260A" w:rsidRPr="00DC14FA" w:rsidRDefault="0082260A" w:rsidP="0082260A">
      <w:pPr>
        <w:numPr>
          <w:ilvl w:val="1"/>
          <w:numId w:val="8"/>
        </w:numPr>
        <w:rPr>
          <w:sz w:val="28"/>
          <w:szCs w:val="28"/>
        </w:rPr>
      </w:pPr>
      <w:r w:rsidRPr="00DC14FA">
        <w:rPr>
          <w:sz w:val="28"/>
          <w:szCs w:val="28"/>
        </w:rPr>
        <w:t>Примерная программа по баскетболу Федерального агентства по физической культуре и спорту  «примерные программы с</w:t>
      </w:r>
      <w:r w:rsidR="00A27CC6">
        <w:rPr>
          <w:sz w:val="28"/>
          <w:szCs w:val="28"/>
        </w:rPr>
        <w:t>портивной подготовки для детско-</w:t>
      </w:r>
      <w:r w:rsidRPr="00DC14FA">
        <w:rPr>
          <w:sz w:val="28"/>
          <w:szCs w:val="28"/>
        </w:rPr>
        <w:t xml:space="preserve">юношеских спортивных </w:t>
      </w:r>
      <w:r w:rsidR="00A27CC6">
        <w:rPr>
          <w:sz w:val="28"/>
          <w:szCs w:val="28"/>
        </w:rPr>
        <w:t>школ, специализированных детско-</w:t>
      </w:r>
      <w:r w:rsidRPr="00DC14FA">
        <w:rPr>
          <w:sz w:val="28"/>
          <w:szCs w:val="28"/>
        </w:rPr>
        <w:t>юношеских школ олимпийского резерва»;</w:t>
      </w:r>
    </w:p>
    <w:p w:rsidR="0082260A" w:rsidRPr="001B3FFB" w:rsidRDefault="0082260A" w:rsidP="0082260A">
      <w:pPr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 xml:space="preserve">Актуальность программы в том, что она 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874748" w:rsidRPr="001B3FFB" w:rsidRDefault="00874748" w:rsidP="0082260A">
      <w:pPr>
        <w:ind w:firstLine="708"/>
        <w:rPr>
          <w:sz w:val="28"/>
          <w:szCs w:val="28"/>
        </w:rPr>
      </w:pPr>
    </w:p>
    <w:p w:rsidR="0082260A" w:rsidRPr="00DC14FA" w:rsidRDefault="0082260A" w:rsidP="0082260A">
      <w:pPr>
        <w:ind w:left="75"/>
        <w:rPr>
          <w:sz w:val="28"/>
          <w:szCs w:val="28"/>
        </w:rPr>
      </w:pPr>
      <w:r w:rsidRPr="00DC14FA">
        <w:rPr>
          <w:b/>
          <w:sz w:val="28"/>
          <w:szCs w:val="28"/>
          <w:u w:val="single"/>
        </w:rPr>
        <w:t>Основная цель реализации данной программы</w:t>
      </w:r>
      <w:r w:rsidRPr="00DC14FA">
        <w:rPr>
          <w:sz w:val="28"/>
          <w:szCs w:val="28"/>
        </w:rPr>
        <w:t xml:space="preserve"> – Обеспечение разностороннего физического развития, укрепление здоровья учащихся, воспитание гармоничной, социально-активной личности по средствам обучения игре в баскетбол.</w:t>
      </w:r>
    </w:p>
    <w:p w:rsidR="0082260A" w:rsidRPr="00DC14FA" w:rsidRDefault="0082260A" w:rsidP="0082260A">
      <w:pPr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 xml:space="preserve">Отличительная особенность программы в её социальной направленности.  Программа предоставляет возможности детям,  имеющим различный уровень физической подготовки, приобщиться к активным занятиям баскетболом, укрепить здоровье, получить социальную практику общения в детском коллективе. Обучение по программе на всех этапах стимулирует учащегося к дальнейшему совершенствованию его физической и интеллектуальной сферы. Программа так же предоставляет возможность воспитанникам, ранее занимающимся баскетболом в группах  спортивной подготовки (НП, ТГ), по каким - либо причинам, прекратившим занятия, но сохранившим интерес к предмету образовательной деятельности,  продолжить обучение по спортивно – оздоровительной программе «Баскетбол» на этапе, соответствующему его уровню подготовки и возрасту. </w:t>
      </w:r>
    </w:p>
    <w:p w:rsidR="0082260A" w:rsidRPr="00DC14FA" w:rsidRDefault="0082260A" w:rsidP="0082260A">
      <w:pPr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Реализация программы осуществляется таким образом, что наиболее успешные воспитанники, имеют возможность перехода и дальнейшего о</w:t>
      </w:r>
      <w:r w:rsidR="00A27CC6">
        <w:rPr>
          <w:sz w:val="28"/>
          <w:szCs w:val="28"/>
        </w:rPr>
        <w:t>бучения в спортивных группах МБУДО</w:t>
      </w:r>
      <w:r w:rsidRPr="00DC14FA">
        <w:rPr>
          <w:sz w:val="28"/>
          <w:szCs w:val="28"/>
        </w:rPr>
        <w:t xml:space="preserve"> </w:t>
      </w:r>
      <w:r w:rsidR="00A27CC6">
        <w:rPr>
          <w:sz w:val="28"/>
          <w:szCs w:val="28"/>
        </w:rPr>
        <w:t>«</w:t>
      </w:r>
      <w:r w:rsidRPr="00DC14FA">
        <w:rPr>
          <w:sz w:val="28"/>
          <w:szCs w:val="28"/>
        </w:rPr>
        <w:t>ДЮСШ №2</w:t>
      </w:r>
      <w:r w:rsidR="00A27CC6">
        <w:rPr>
          <w:sz w:val="28"/>
          <w:szCs w:val="28"/>
        </w:rPr>
        <w:t>» МО – Пригородный район РСО – Алания</w:t>
      </w:r>
      <w:r w:rsidRPr="00DC14FA">
        <w:rPr>
          <w:sz w:val="28"/>
          <w:szCs w:val="28"/>
        </w:rPr>
        <w:t xml:space="preserve">.    </w:t>
      </w:r>
    </w:p>
    <w:p w:rsidR="0082260A" w:rsidRPr="00874748" w:rsidRDefault="0082260A" w:rsidP="0082260A">
      <w:pPr>
        <w:ind w:firstLine="540"/>
        <w:jc w:val="both"/>
        <w:rPr>
          <w:sz w:val="28"/>
          <w:szCs w:val="28"/>
          <w:u w:val="single"/>
        </w:rPr>
      </w:pPr>
      <w:r w:rsidRPr="00874748">
        <w:rPr>
          <w:sz w:val="28"/>
          <w:szCs w:val="28"/>
          <w:u w:val="single"/>
        </w:rPr>
        <w:t xml:space="preserve">Задачи: </w:t>
      </w:r>
    </w:p>
    <w:p w:rsidR="0082260A" w:rsidRPr="00DC14FA" w:rsidRDefault="0082260A" w:rsidP="0082260A">
      <w:pPr>
        <w:numPr>
          <w:ilvl w:val="0"/>
          <w:numId w:val="4"/>
        </w:numPr>
        <w:jc w:val="both"/>
        <w:rPr>
          <w:sz w:val="28"/>
          <w:szCs w:val="28"/>
        </w:rPr>
      </w:pPr>
      <w:r w:rsidRPr="00DC14FA">
        <w:rPr>
          <w:sz w:val="28"/>
          <w:szCs w:val="28"/>
        </w:rPr>
        <w:t>привлекать  максимальное количество детей к  систематическим занятиям спортом;</w:t>
      </w:r>
    </w:p>
    <w:p w:rsidR="0082260A" w:rsidRPr="00DC14FA" w:rsidRDefault="0082260A" w:rsidP="0082260A">
      <w:pPr>
        <w:numPr>
          <w:ilvl w:val="0"/>
          <w:numId w:val="4"/>
        </w:numPr>
        <w:jc w:val="both"/>
        <w:rPr>
          <w:sz w:val="28"/>
          <w:szCs w:val="28"/>
        </w:rPr>
      </w:pPr>
      <w:r w:rsidRPr="00DC14FA">
        <w:rPr>
          <w:sz w:val="28"/>
          <w:szCs w:val="28"/>
        </w:rPr>
        <w:lastRenderedPageBreak/>
        <w:t>формировать у детей и потребность в здоровом образе жизни, осуществлять гармоничное развитие личности;</w:t>
      </w:r>
    </w:p>
    <w:p w:rsidR="0082260A" w:rsidRPr="00DC14FA" w:rsidRDefault="0082260A" w:rsidP="0082260A">
      <w:pPr>
        <w:numPr>
          <w:ilvl w:val="0"/>
          <w:numId w:val="4"/>
        </w:numPr>
        <w:jc w:val="both"/>
        <w:rPr>
          <w:sz w:val="28"/>
          <w:szCs w:val="28"/>
        </w:rPr>
      </w:pPr>
      <w:r w:rsidRPr="00DC14FA">
        <w:rPr>
          <w:sz w:val="28"/>
          <w:szCs w:val="28"/>
        </w:rPr>
        <w:t>повышать уровень развития физических качеств (выносливость, быстрота, сила, ловкость, гибкость);</w:t>
      </w:r>
    </w:p>
    <w:p w:rsidR="0082260A" w:rsidRPr="00DC14FA" w:rsidRDefault="0082260A" w:rsidP="0082260A">
      <w:pPr>
        <w:numPr>
          <w:ilvl w:val="0"/>
          <w:numId w:val="4"/>
        </w:numPr>
        <w:jc w:val="both"/>
        <w:rPr>
          <w:sz w:val="28"/>
          <w:szCs w:val="28"/>
        </w:rPr>
      </w:pPr>
      <w:r w:rsidRPr="00DC14FA">
        <w:rPr>
          <w:sz w:val="28"/>
          <w:szCs w:val="28"/>
        </w:rPr>
        <w:t>овладеть основами игры в баскетбол;</w:t>
      </w:r>
    </w:p>
    <w:p w:rsidR="0082260A" w:rsidRPr="00DC14FA" w:rsidRDefault="0082260A" w:rsidP="0082260A">
      <w:pPr>
        <w:numPr>
          <w:ilvl w:val="0"/>
          <w:numId w:val="4"/>
        </w:numPr>
        <w:rPr>
          <w:sz w:val="28"/>
          <w:szCs w:val="28"/>
        </w:rPr>
      </w:pPr>
      <w:r w:rsidRPr="00DC14FA">
        <w:rPr>
          <w:sz w:val="28"/>
          <w:szCs w:val="28"/>
        </w:rPr>
        <w:t xml:space="preserve">овладеть знаниями, умениями и навыками, необходимыми для участия в соревнованиях по баскетболу; </w:t>
      </w:r>
    </w:p>
    <w:p w:rsidR="0082260A" w:rsidRPr="00DC14FA" w:rsidRDefault="0082260A" w:rsidP="0082260A">
      <w:pPr>
        <w:numPr>
          <w:ilvl w:val="0"/>
          <w:numId w:val="4"/>
        </w:numPr>
        <w:rPr>
          <w:sz w:val="28"/>
          <w:szCs w:val="28"/>
        </w:rPr>
      </w:pPr>
      <w:r w:rsidRPr="00DC14FA">
        <w:rPr>
          <w:sz w:val="28"/>
          <w:szCs w:val="28"/>
        </w:rPr>
        <w:t xml:space="preserve">выявить перспективных детей и подростков для дальнейшего прохождения обучения  в спортивных группах. 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Занимающиеся распределяются на учебные группы по возрасту и полу. Для каждой группы, устанавливается наполняемость и режим тренировочной и соревновательной работы.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Обучение в </w:t>
      </w:r>
      <w:r w:rsidR="00A27CC6">
        <w:rPr>
          <w:sz w:val="28"/>
          <w:szCs w:val="28"/>
        </w:rPr>
        <w:t>МБУДО</w:t>
      </w:r>
      <w:r w:rsidR="00A27CC6" w:rsidRPr="00DC14FA">
        <w:rPr>
          <w:sz w:val="28"/>
          <w:szCs w:val="28"/>
        </w:rPr>
        <w:t xml:space="preserve"> </w:t>
      </w:r>
      <w:r w:rsidR="00A27CC6">
        <w:rPr>
          <w:sz w:val="28"/>
          <w:szCs w:val="28"/>
        </w:rPr>
        <w:t>«</w:t>
      </w:r>
      <w:r w:rsidR="00A27CC6" w:rsidRPr="00DC14FA">
        <w:rPr>
          <w:sz w:val="28"/>
          <w:szCs w:val="28"/>
        </w:rPr>
        <w:t>ДЮСШ №2</w:t>
      </w:r>
      <w:r w:rsidR="00A27CC6">
        <w:rPr>
          <w:sz w:val="28"/>
          <w:szCs w:val="28"/>
        </w:rPr>
        <w:t>» МО – Пригородный район РСО – Алания</w:t>
      </w:r>
      <w:r w:rsidR="00A27CC6" w:rsidRPr="00DC14FA">
        <w:rPr>
          <w:sz w:val="28"/>
          <w:szCs w:val="28"/>
        </w:rPr>
        <w:t xml:space="preserve"> </w:t>
      </w:r>
      <w:r w:rsidRPr="00DC14FA">
        <w:rPr>
          <w:sz w:val="28"/>
          <w:szCs w:val="28"/>
        </w:rPr>
        <w:t>рассчитано по этапам:</w:t>
      </w:r>
    </w:p>
    <w:p w:rsidR="0082260A" w:rsidRPr="00DC14FA" w:rsidRDefault="00BC7A02" w:rsidP="0082260A">
      <w:pPr>
        <w:numPr>
          <w:ilvl w:val="0"/>
          <w:numId w:val="3"/>
        </w:numPr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СОГ </w:t>
      </w:r>
      <w:r w:rsidR="0082260A" w:rsidRPr="00DC14FA">
        <w:rPr>
          <w:sz w:val="28"/>
          <w:szCs w:val="28"/>
        </w:rPr>
        <w:t xml:space="preserve"> «</w:t>
      </w:r>
      <w:r w:rsidR="00DD3309" w:rsidRPr="00DC14FA">
        <w:rPr>
          <w:sz w:val="28"/>
          <w:szCs w:val="28"/>
        </w:rPr>
        <w:t>Веселая команда»- 1 год,</w:t>
      </w:r>
    </w:p>
    <w:p w:rsidR="0082260A" w:rsidRPr="00DC14FA" w:rsidRDefault="00BC7A02" w:rsidP="0082260A">
      <w:pPr>
        <w:numPr>
          <w:ilvl w:val="0"/>
          <w:numId w:val="3"/>
        </w:numPr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СОГ </w:t>
      </w:r>
      <w:r w:rsidR="0082260A" w:rsidRPr="00DC14FA">
        <w:rPr>
          <w:sz w:val="28"/>
          <w:szCs w:val="28"/>
        </w:rPr>
        <w:t xml:space="preserve"> «</w:t>
      </w:r>
      <w:r w:rsidR="00DD3309" w:rsidRPr="00DC14FA">
        <w:rPr>
          <w:sz w:val="28"/>
          <w:szCs w:val="28"/>
        </w:rPr>
        <w:t>Мы б</w:t>
      </w:r>
      <w:r w:rsidR="0082260A" w:rsidRPr="00DC14FA">
        <w:rPr>
          <w:sz w:val="28"/>
          <w:szCs w:val="28"/>
        </w:rPr>
        <w:t>аскетбол</w:t>
      </w:r>
      <w:r w:rsidR="00DD3309" w:rsidRPr="00DC14FA">
        <w:rPr>
          <w:sz w:val="28"/>
          <w:szCs w:val="28"/>
        </w:rPr>
        <w:t>исты</w:t>
      </w:r>
      <w:r w:rsidR="0082260A" w:rsidRPr="00DC14FA">
        <w:rPr>
          <w:sz w:val="28"/>
          <w:szCs w:val="28"/>
        </w:rPr>
        <w:t>» - 1 год</w:t>
      </w:r>
      <w:r w:rsidR="00DD3309" w:rsidRPr="00DC14FA">
        <w:rPr>
          <w:sz w:val="28"/>
          <w:szCs w:val="28"/>
        </w:rPr>
        <w:t>,</w:t>
      </w:r>
    </w:p>
    <w:p w:rsidR="0082260A" w:rsidRPr="00DC14FA" w:rsidRDefault="00BC7A02" w:rsidP="0082260A">
      <w:pPr>
        <w:numPr>
          <w:ilvl w:val="0"/>
          <w:numId w:val="3"/>
        </w:numPr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СОГ </w:t>
      </w:r>
      <w:r w:rsidR="0082260A" w:rsidRPr="00DC14FA">
        <w:rPr>
          <w:sz w:val="28"/>
          <w:szCs w:val="28"/>
        </w:rPr>
        <w:t xml:space="preserve">« </w:t>
      </w:r>
      <w:r w:rsidR="007C6C24" w:rsidRPr="00DC14FA">
        <w:rPr>
          <w:sz w:val="28"/>
          <w:szCs w:val="28"/>
        </w:rPr>
        <w:t>Оранжевый мяч</w:t>
      </w:r>
      <w:r w:rsidR="0082260A" w:rsidRPr="00DC14FA">
        <w:rPr>
          <w:sz w:val="28"/>
          <w:szCs w:val="28"/>
        </w:rPr>
        <w:t>» - 1 год</w:t>
      </w:r>
      <w:r w:rsidR="00DD3309" w:rsidRPr="00DC14FA">
        <w:rPr>
          <w:sz w:val="28"/>
          <w:szCs w:val="28"/>
        </w:rPr>
        <w:t>.</w:t>
      </w:r>
    </w:p>
    <w:p w:rsidR="0082260A" w:rsidRPr="00DC14FA" w:rsidRDefault="0082260A" w:rsidP="0082260A">
      <w:pPr>
        <w:ind w:left="75" w:firstLine="465"/>
        <w:rPr>
          <w:sz w:val="28"/>
          <w:szCs w:val="28"/>
        </w:rPr>
      </w:pPr>
      <w:r w:rsidRPr="00DC14FA">
        <w:rPr>
          <w:sz w:val="28"/>
          <w:szCs w:val="28"/>
        </w:rPr>
        <w:t>К каждой категории учебных групп поставлены задачи с учетом возраста занимающихся и их возможностей, а так же требований, предъявляемых к подготовке баскетболистов каждого года обучения.</w:t>
      </w:r>
    </w:p>
    <w:p w:rsidR="0082260A" w:rsidRPr="00DC14FA" w:rsidRDefault="0082260A" w:rsidP="0082260A">
      <w:pPr>
        <w:ind w:left="75" w:firstLine="465"/>
        <w:rPr>
          <w:sz w:val="28"/>
          <w:szCs w:val="28"/>
        </w:rPr>
      </w:pPr>
      <w:r w:rsidRPr="00DC14FA">
        <w:rPr>
          <w:sz w:val="28"/>
          <w:szCs w:val="28"/>
        </w:rPr>
        <w:t>Выполнение задач, предусматривает: систематическое проведение практических и теоретических занятий; о</w:t>
      </w:r>
      <w:r w:rsidR="00A27CC6">
        <w:rPr>
          <w:sz w:val="28"/>
          <w:szCs w:val="28"/>
        </w:rPr>
        <w:t>бязательное выполнение учебно-</w:t>
      </w:r>
      <w:r w:rsidRPr="00DC14FA">
        <w:rPr>
          <w:sz w:val="28"/>
          <w:szCs w:val="28"/>
        </w:rPr>
        <w:t>тренировочного плана, переводных нормативов; участие в соревнованиях и организация проведения контрольных игр; осуществлени</w:t>
      </w:r>
      <w:r w:rsidR="00A27CC6">
        <w:rPr>
          <w:sz w:val="28"/>
          <w:szCs w:val="28"/>
        </w:rPr>
        <w:t>е восстановительно-</w:t>
      </w:r>
      <w:r w:rsidRPr="00DC14FA">
        <w:rPr>
          <w:sz w:val="28"/>
          <w:szCs w:val="28"/>
        </w:rPr>
        <w:t>профилактических мероприятий; прохождение инструкторской и судейской практики.</w:t>
      </w:r>
    </w:p>
    <w:p w:rsidR="0082260A" w:rsidRPr="00DC14FA" w:rsidRDefault="0082260A" w:rsidP="0082260A">
      <w:pPr>
        <w:ind w:left="75" w:firstLine="465"/>
        <w:rPr>
          <w:sz w:val="28"/>
          <w:szCs w:val="28"/>
        </w:rPr>
      </w:pPr>
      <w:r w:rsidRPr="00DC14FA">
        <w:rPr>
          <w:sz w:val="28"/>
          <w:szCs w:val="28"/>
        </w:rPr>
        <w:t>Основными показателями выполнения программных требований по уровню подготовленности учащихся являются: выполнение контрольно-переводных нормативов по общей и специальной подготовке, овладения теоретическими знаниями и навыками по организации и проведению соревнований.</w:t>
      </w:r>
    </w:p>
    <w:p w:rsidR="0082260A" w:rsidRPr="00DC14FA" w:rsidRDefault="0082260A" w:rsidP="0082260A">
      <w:pPr>
        <w:ind w:left="75"/>
        <w:jc w:val="center"/>
        <w:rPr>
          <w:sz w:val="28"/>
          <w:szCs w:val="28"/>
        </w:rPr>
      </w:pPr>
    </w:p>
    <w:p w:rsidR="0082260A" w:rsidRPr="00DC14FA" w:rsidRDefault="0082260A" w:rsidP="0082260A">
      <w:pPr>
        <w:rPr>
          <w:b/>
          <w:sz w:val="28"/>
          <w:szCs w:val="28"/>
        </w:rPr>
      </w:pPr>
      <w:r w:rsidRPr="00DC14FA">
        <w:rPr>
          <w:sz w:val="28"/>
          <w:szCs w:val="28"/>
        </w:rPr>
        <w:br w:type="page"/>
      </w:r>
    </w:p>
    <w:p w:rsidR="0082260A" w:rsidRPr="00DC14FA" w:rsidRDefault="0082260A" w:rsidP="00FD4670">
      <w:pPr>
        <w:pStyle w:val="2"/>
        <w:rPr>
          <w:b/>
        </w:rPr>
      </w:pPr>
      <w:bookmarkStart w:id="5" w:name="_Toc410742857"/>
      <w:bookmarkStart w:id="6" w:name="_Toc410773246"/>
      <w:r w:rsidRPr="00DC14FA">
        <w:rPr>
          <w:b/>
        </w:rPr>
        <w:lastRenderedPageBreak/>
        <w:t xml:space="preserve">2. </w:t>
      </w:r>
      <w:r w:rsidR="0020367F" w:rsidRPr="00DC14FA">
        <w:rPr>
          <w:b/>
        </w:rPr>
        <w:t>Организационно-методические указания</w:t>
      </w:r>
      <w:bookmarkEnd w:id="5"/>
      <w:r w:rsidR="0032717A" w:rsidRPr="00DC14FA">
        <w:rPr>
          <w:b/>
        </w:rPr>
        <w:t>.</w:t>
      </w:r>
      <w:bookmarkEnd w:id="6"/>
    </w:p>
    <w:p w:rsidR="0082260A" w:rsidRPr="00DC14FA" w:rsidRDefault="0082260A" w:rsidP="00FD4670">
      <w:pPr>
        <w:pStyle w:val="3"/>
        <w:rPr>
          <w:b/>
        </w:rPr>
      </w:pPr>
      <w:bookmarkStart w:id="7" w:name="_Toc410742858"/>
      <w:bookmarkStart w:id="8" w:name="_Toc410773247"/>
      <w:r w:rsidRPr="00DC14FA">
        <w:rPr>
          <w:b/>
        </w:rPr>
        <w:t>2.1 Общие требования к организации учебно-тренировочного процесса в отделении баскетбола.</w:t>
      </w:r>
      <w:bookmarkEnd w:id="7"/>
      <w:bookmarkEnd w:id="8"/>
    </w:p>
    <w:p w:rsidR="0082260A" w:rsidRPr="00DC14FA" w:rsidRDefault="0082260A" w:rsidP="0082260A">
      <w:pPr>
        <w:ind w:left="75"/>
        <w:jc w:val="center"/>
        <w:rPr>
          <w:b/>
          <w:i/>
          <w:sz w:val="28"/>
          <w:szCs w:val="28"/>
        </w:rPr>
      </w:pPr>
    </w:p>
    <w:p w:rsidR="0082260A" w:rsidRPr="00DC14FA" w:rsidRDefault="0082260A" w:rsidP="0082260A">
      <w:pPr>
        <w:ind w:left="75" w:firstLine="633"/>
        <w:rPr>
          <w:sz w:val="28"/>
          <w:szCs w:val="28"/>
        </w:rPr>
      </w:pPr>
      <w:r w:rsidRPr="00DC14FA">
        <w:rPr>
          <w:sz w:val="28"/>
          <w:szCs w:val="28"/>
        </w:rPr>
        <w:t>Программа составлена для каждого года обучен</w:t>
      </w:r>
      <w:r w:rsidR="00A27CC6">
        <w:rPr>
          <w:sz w:val="28"/>
          <w:szCs w:val="28"/>
        </w:rPr>
        <w:t>ия. Учебный материал по технико-</w:t>
      </w:r>
      <w:r w:rsidRPr="00DC14FA">
        <w:rPr>
          <w:sz w:val="28"/>
          <w:szCs w:val="28"/>
        </w:rPr>
        <w:t>тактической подготовке систематизирован с учетом взаимосвязи техники и тактики, а так 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82260A" w:rsidRPr="00DC14FA" w:rsidRDefault="00A27CC6" w:rsidP="0082260A">
      <w:pPr>
        <w:ind w:left="75" w:firstLine="633"/>
        <w:rPr>
          <w:sz w:val="28"/>
          <w:szCs w:val="28"/>
        </w:rPr>
      </w:pPr>
      <w:r>
        <w:rPr>
          <w:sz w:val="28"/>
          <w:szCs w:val="28"/>
        </w:rPr>
        <w:t>Основными формами учебно-</w:t>
      </w:r>
      <w:r w:rsidR="0082260A" w:rsidRPr="00DC14FA">
        <w:rPr>
          <w:sz w:val="28"/>
          <w:szCs w:val="28"/>
        </w:rPr>
        <w:t>тренировочного проц</w:t>
      </w:r>
      <w:r>
        <w:rPr>
          <w:sz w:val="28"/>
          <w:szCs w:val="28"/>
        </w:rPr>
        <w:t>есса являются: групповые учебно-тренировочные занятия, медико-</w:t>
      </w:r>
      <w:r w:rsidR="0082260A" w:rsidRPr="00DC14FA">
        <w:rPr>
          <w:sz w:val="28"/>
          <w:szCs w:val="28"/>
        </w:rPr>
        <w:t>восстановительные мероприятия, тестирование и медицинский контроль, участие в соревнованиях и матчевых встречах, тренировочных сборах, инструкторская и судейская практика.</w:t>
      </w:r>
    </w:p>
    <w:p w:rsidR="0082260A" w:rsidRPr="00DC14FA" w:rsidRDefault="00A27CC6" w:rsidP="0082260A">
      <w:pPr>
        <w:ind w:left="75" w:firstLine="633"/>
        <w:rPr>
          <w:sz w:val="28"/>
          <w:szCs w:val="28"/>
        </w:rPr>
      </w:pPr>
      <w:r>
        <w:rPr>
          <w:sz w:val="28"/>
          <w:szCs w:val="28"/>
        </w:rPr>
        <w:t>МБУДО</w:t>
      </w:r>
      <w:r w:rsidRPr="00DC14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14FA">
        <w:rPr>
          <w:sz w:val="28"/>
          <w:szCs w:val="28"/>
        </w:rPr>
        <w:t>ДЮСШ №2</w:t>
      </w:r>
      <w:r>
        <w:rPr>
          <w:sz w:val="28"/>
          <w:szCs w:val="28"/>
        </w:rPr>
        <w:t>» МО – Пригородный район РСО – Алания</w:t>
      </w:r>
      <w:r w:rsidRPr="00DC14FA">
        <w:rPr>
          <w:sz w:val="28"/>
          <w:szCs w:val="28"/>
        </w:rPr>
        <w:t xml:space="preserve"> </w:t>
      </w:r>
      <w:r w:rsidR="0082260A" w:rsidRPr="00DC14FA">
        <w:rPr>
          <w:sz w:val="28"/>
          <w:szCs w:val="28"/>
        </w:rPr>
        <w:t>организует работу с обучающимися в течении всего календарного года. Учебный год начинается 1 сентября и заканчивается, как правило,  31 мая. Годо</w:t>
      </w:r>
      <w:r>
        <w:rPr>
          <w:sz w:val="28"/>
          <w:szCs w:val="28"/>
        </w:rPr>
        <w:t>вой объем учебно-</w:t>
      </w:r>
      <w:r w:rsidR="0082260A" w:rsidRPr="00DC14FA">
        <w:rPr>
          <w:sz w:val="28"/>
          <w:szCs w:val="28"/>
        </w:rPr>
        <w:t>тренировочной работы по годам обучения определяется из расчета недельного режима работы для каждой отдельной группы на 36 недель. В каникулярное время спортсмены могут быть привлечены к работе в спортивном (спортивно – оздоровительном) л</w:t>
      </w:r>
      <w:r>
        <w:rPr>
          <w:sz w:val="28"/>
          <w:szCs w:val="28"/>
        </w:rPr>
        <w:t>агере или на учебно-</w:t>
      </w:r>
      <w:r w:rsidR="0082260A" w:rsidRPr="00DC14FA">
        <w:rPr>
          <w:sz w:val="28"/>
          <w:szCs w:val="28"/>
        </w:rPr>
        <w:t xml:space="preserve">тренировочном сборе. </w:t>
      </w:r>
    </w:p>
    <w:p w:rsidR="0082260A" w:rsidRPr="00DC14FA" w:rsidRDefault="0082260A" w:rsidP="0082260A">
      <w:pPr>
        <w:ind w:left="75" w:firstLine="633"/>
        <w:rPr>
          <w:sz w:val="28"/>
          <w:szCs w:val="28"/>
        </w:rPr>
      </w:pPr>
      <w:r w:rsidRPr="00DC14FA">
        <w:rPr>
          <w:sz w:val="28"/>
          <w:szCs w:val="28"/>
        </w:rPr>
        <w:t>Расписание тренировочных занятий составляется администрацией ДЮСШ по представлению тренера – преподавателя с целью установления более благоприятного режима тренировок, отдыха занимающихся, обучения их в общеобразовательных школах и других учреждениях.</w:t>
      </w:r>
    </w:p>
    <w:p w:rsidR="0082260A" w:rsidRPr="00DC14FA" w:rsidRDefault="0082260A" w:rsidP="0082260A">
      <w:pPr>
        <w:ind w:left="75" w:firstLine="633"/>
        <w:rPr>
          <w:sz w:val="28"/>
          <w:szCs w:val="28"/>
        </w:rPr>
      </w:pPr>
      <w:r w:rsidRPr="00DC14FA">
        <w:rPr>
          <w:sz w:val="28"/>
          <w:szCs w:val="28"/>
        </w:rPr>
        <w:t xml:space="preserve">Для каждой группы представлены показатели </w:t>
      </w:r>
      <w:r w:rsidR="00A27CC6">
        <w:rPr>
          <w:sz w:val="28"/>
          <w:szCs w:val="28"/>
        </w:rPr>
        <w:t>наполняемости и режима учебно-</w:t>
      </w:r>
      <w:r w:rsidRPr="00DC14FA">
        <w:rPr>
          <w:sz w:val="28"/>
          <w:szCs w:val="28"/>
        </w:rPr>
        <w:t>тренировочной и соревновательной работы в соответствии с установленными н</w:t>
      </w:r>
      <w:r w:rsidR="0052156C" w:rsidRPr="00DC14FA">
        <w:rPr>
          <w:sz w:val="28"/>
          <w:szCs w:val="28"/>
        </w:rPr>
        <w:t>ормами и требованиями (таблица 1).</w:t>
      </w:r>
    </w:p>
    <w:p w:rsidR="0082260A" w:rsidRPr="00DC14FA" w:rsidRDefault="0082260A" w:rsidP="0082260A">
      <w:pPr>
        <w:jc w:val="right"/>
        <w:rPr>
          <w:i/>
          <w:sz w:val="28"/>
          <w:szCs w:val="28"/>
        </w:rPr>
      </w:pPr>
    </w:p>
    <w:p w:rsidR="0082260A" w:rsidRPr="00DC14FA" w:rsidRDefault="0082260A" w:rsidP="0082260A">
      <w:pPr>
        <w:jc w:val="right"/>
        <w:rPr>
          <w:i/>
          <w:sz w:val="28"/>
          <w:szCs w:val="28"/>
        </w:rPr>
      </w:pPr>
      <w:r w:rsidRPr="00DC14FA">
        <w:rPr>
          <w:i/>
          <w:sz w:val="28"/>
          <w:szCs w:val="28"/>
        </w:rPr>
        <w:t>Таблица 1</w:t>
      </w:r>
    </w:p>
    <w:p w:rsidR="0082260A" w:rsidRPr="00DC14FA" w:rsidRDefault="0082260A" w:rsidP="0082260A">
      <w:pPr>
        <w:jc w:val="center"/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t>Комплектование учебных групп</w:t>
      </w:r>
    </w:p>
    <w:p w:rsidR="0082260A" w:rsidRPr="00DC14FA" w:rsidRDefault="0082260A" w:rsidP="0082260A">
      <w:pPr>
        <w:jc w:val="center"/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t>и учебно-тренировочные и соревновательные режимы.</w:t>
      </w:r>
    </w:p>
    <w:p w:rsidR="0082260A" w:rsidRPr="00964A02" w:rsidRDefault="0082260A" w:rsidP="0082260A">
      <w:pPr>
        <w:jc w:val="right"/>
      </w:pPr>
    </w:p>
    <w:tbl>
      <w:tblPr>
        <w:tblW w:w="104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7"/>
        <w:gridCol w:w="1035"/>
        <w:gridCol w:w="1125"/>
        <w:gridCol w:w="47"/>
        <w:gridCol w:w="851"/>
        <w:gridCol w:w="1237"/>
        <w:gridCol w:w="1418"/>
        <w:gridCol w:w="3393"/>
      </w:tblGrid>
      <w:tr w:rsidR="0082260A" w:rsidRPr="00964A02" w:rsidTr="0082260A">
        <w:trPr>
          <w:trHeight w:val="2145"/>
        </w:trPr>
        <w:tc>
          <w:tcPr>
            <w:tcW w:w="1337" w:type="dxa"/>
          </w:tcPr>
          <w:p w:rsidR="0082260A" w:rsidRPr="0032717A" w:rsidRDefault="0082260A" w:rsidP="0082260A">
            <w:pPr>
              <w:jc w:val="center"/>
            </w:pPr>
            <w:r w:rsidRPr="0032717A">
              <w:t>Год обучения</w:t>
            </w:r>
          </w:p>
        </w:tc>
        <w:tc>
          <w:tcPr>
            <w:tcW w:w="1035" w:type="dxa"/>
          </w:tcPr>
          <w:p w:rsidR="0082260A" w:rsidRPr="0032717A" w:rsidRDefault="0082260A" w:rsidP="0082260A">
            <w:pPr>
              <w:jc w:val="center"/>
            </w:pPr>
            <w:r w:rsidRPr="0032717A">
              <w:t>Возраст учащихся, лет</w:t>
            </w:r>
          </w:p>
        </w:tc>
        <w:tc>
          <w:tcPr>
            <w:tcW w:w="1125" w:type="dxa"/>
          </w:tcPr>
          <w:p w:rsidR="0082260A" w:rsidRPr="0032717A" w:rsidRDefault="0082260A" w:rsidP="0082260A">
            <w:pPr>
              <w:jc w:val="center"/>
            </w:pPr>
            <w:r w:rsidRPr="0032717A">
              <w:t>Кол-во уч-ся в учебной группе,</w:t>
            </w:r>
          </w:p>
          <w:p w:rsidR="0082260A" w:rsidRPr="0032717A" w:rsidRDefault="0082260A" w:rsidP="0082260A">
            <w:pPr>
              <w:jc w:val="center"/>
            </w:pPr>
            <w:r w:rsidRPr="0032717A">
              <w:t>Чел.</w:t>
            </w:r>
          </w:p>
          <w:p w:rsidR="0082260A" w:rsidRPr="0032717A" w:rsidRDefault="0082260A" w:rsidP="0082260A">
            <w:pPr>
              <w:jc w:val="center"/>
            </w:pPr>
            <w:r w:rsidRPr="0032717A">
              <w:t>минимум</w:t>
            </w:r>
          </w:p>
        </w:tc>
        <w:tc>
          <w:tcPr>
            <w:tcW w:w="898" w:type="dxa"/>
            <w:gridSpan w:val="2"/>
          </w:tcPr>
          <w:p w:rsidR="0082260A" w:rsidRPr="0032717A" w:rsidRDefault="0082260A" w:rsidP="0082260A">
            <w:pPr>
              <w:jc w:val="center"/>
            </w:pPr>
            <w:r w:rsidRPr="0032717A">
              <w:t>Кол-во уч-ся в учебной группе, чел.</w:t>
            </w:r>
          </w:p>
          <w:p w:rsidR="0082260A" w:rsidRPr="0032717A" w:rsidRDefault="0082260A" w:rsidP="0082260A">
            <w:pPr>
              <w:jc w:val="center"/>
            </w:pPr>
            <w:r w:rsidRPr="0032717A">
              <w:t>максимум</w:t>
            </w:r>
          </w:p>
        </w:tc>
        <w:tc>
          <w:tcPr>
            <w:tcW w:w="1237" w:type="dxa"/>
          </w:tcPr>
          <w:p w:rsidR="0082260A" w:rsidRPr="0032717A" w:rsidRDefault="0082260A" w:rsidP="0082260A">
            <w:pPr>
              <w:jc w:val="center"/>
            </w:pPr>
            <w:r w:rsidRPr="0032717A">
              <w:t>Кол-во тренировочных занятий в неделю</w:t>
            </w:r>
          </w:p>
        </w:tc>
        <w:tc>
          <w:tcPr>
            <w:tcW w:w="1418" w:type="dxa"/>
          </w:tcPr>
          <w:p w:rsidR="0082260A" w:rsidRPr="0032717A" w:rsidRDefault="0082260A" w:rsidP="0082260A">
            <w:pPr>
              <w:jc w:val="center"/>
            </w:pPr>
            <w:r w:rsidRPr="0032717A">
              <w:t>Общий объем</w:t>
            </w:r>
          </w:p>
          <w:p w:rsidR="0082260A" w:rsidRPr="0032717A" w:rsidRDefault="0082260A" w:rsidP="0082260A">
            <w:pPr>
              <w:jc w:val="center"/>
            </w:pPr>
            <w:r w:rsidRPr="0032717A">
              <w:t>Подготовки</w:t>
            </w:r>
          </w:p>
          <w:p w:rsidR="0082260A" w:rsidRPr="0032717A" w:rsidRDefault="0082260A" w:rsidP="0082260A">
            <w:pPr>
              <w:jc w:val="center"/>
            </w:pPr>
            <w:r w:rsidRPr="0032717A">
              <w:t>(час).</w:t>
            </w:r>
          </w:p>
          <w:p w:rsidR="0082260A" w:rsidRPr="0032717A" w:rsidRDefault="0082260A" w:rsidP="0082260A">
            <w:pPr>
              <w:jc w:val="center"/>
            </w:pPr>
            <w:r w:rsidRPr="0032717A">
              <w:t>Кол-во часов</w:t>
            </w:r>
          </w:p>
          <w:p w:rsidR="0082260A" w:rsidRPr="0032717A" w:rsidRDefault="0082260A" w:rsidP="0082260A">
            <w:pPr>
              <w:jc w:val="center"/>
            </w:pPr>
            <w:r w:rsidRPr="0032717A">
              <w:t>в неделю</w:t>
            </w:r>
          </w:p>
        </w:tc>
        <w:tc>
          <w:tcPr>
            <w:tcW w:w="3393" w:type="dxa"/>
          </w:tcPr>
          <w:p w:rsidR="0082260A" w:rsidRPr="0032717A" w:rsidRDefault="0082260A" w:rsidP="0082260A">
            <w:pPr>
              <w:jc w:val="center"/>
            </w:pPr>
            <w:r w:rsidRPr="0032717A">
              <w:t>Уровень спортивной подготовленности</w:t>
            </w:r>
          </w:p>
        </w:tc>
      </w:tr>
      <w:tr w:rsidR="0082260A" w:rsidRPr="00964A02" w:rsidTr="0082260A">
        <w:tc>
          <w:tcPr>
            <w:tcW w:w="10443" w:type="dxa"/>
            <w:gridSpan w:val="8"/>
          </w:tcPr>
          <w:p w:rsidR="0082260A" w:rsidRPr="0032717A" w:rsidRDefault="0082260A" w:rsidP="0052156C">
            <w:pPr>
              <w:jc w:val="center"/>
              <w:rPr>
                <w:i/>
              </w:rPr>
            </w:pPr>
            <w:r w:rsidRPr="0032717A">
              <w:rPr>
                <w:i/>
              </w:rPr>
              <w:t>1. Спортивно – оздоровительный этап  ( СОГ - «</w:t>
            </w:r>
            <w:r w:rsidR="0052156C" w:rsidRPr="0032717A">
              <w:rPr>
                <w:i/>
              </w:rPr>
              <w:t>Веселая команда»)</w:t>
            </w:r>
          </w:p>
        </w:tc>
      </w:tr>
      <w:tr w:rsidR="0082260A" w:rsidRPr="00964A02" w:rsidTr="0082260A">
        <w:tc>
          <w:tcPr>
            <w:tcW w:w="1337" w:type="dxa"/>
          </w:tcPr>
          <w:p w:rsidR="0082260A" w:rsidRPr="0032717A" w:rsidRDefault="0082260A" w:rsidP="0082260A">
            <w:r w:rsidRPr="0032717A">
              <w:t>1-й год</w:t>
            </w:r>
          </w:p>
        </w:tc>
        <w:tc>
          <w:tcPr>
            <w:tcW w:w="1035" w:type="dxa"/>
          </w:tcPr>
          <w:p w:rsidR="0082260A" w:rsidRPr="0032717A" w:rsidRDefault="0082260A" w:rsidP="0082260A">
            <w:pPr>
              <w:jc w:val="center"/>
            </w:pPr>
            <w:r w:rsidRPr="0032717A">
              <w:t>8-9</w:t>
            </w:r>
          </w:p>
        </w:tc>
        <w:tc>
          <w:tcPr>
            <w:tcW w:w="1125" w:type="dxa"/>
          </w:tcPr>
          <w:p w:rsidR="0082260A" w:rsidRPr="0032717A" w:rsidRDefault="0082260A" w:rsidP="0082260A">
            <w:pPr>
              <w:jc w:val="center"/>
            </w:pPr>
            <w:r w:rsidRPr="0032717A">
              <w:t>15</w:t>
            </w:r>
          </w:p>
        </w:tc>
        <w:tc>
          <w:tcPr>
            <w:tcW w:w="898" w:type="dxa"/>
            <w:gridSpan w:val="2"/>
          </w:tcPr>
          <w:p w:rsidR="0082260A" w:rsidRPr="0032717A" w:rsidRDefault="0082260A" w:rsidP="0082260A">
            <w:pPr>
              <w:jc w:val="center"/>
            </w:pPr>
            <w:r w:rsidRPr="0032717A">
              <w:t>25</w:t>
            </w:r>
          </w:p>
        </w:tc>
        <w:tc>
          <w:tcPr>
            <w:tcW w:w="1237" w:type="dxa"/>
          </w:tcPr>
          <w:p w:rsidR="0082260A" w:rsidRPr="0032717A" w:rsidRDefault="0082260A" w:rsidP="0082260A">
            <w:pPr>
              <w:jc w:val="center"/>
            </w:pPr>
            <w:r w:rsidRPr="0032717A">
              <w:t>3</w:t>
            </w:r>
          </w:p>
        </w:tc>
        <w:tc>
          <w:tcPr>
            <w:tcW w:w="1418" w:type="dxa"/>
          </w:tcPr>
          <w:p w:rsidR="0082260A" w:rsidRPr="0032717A" w:rsidRDefault="0082260A" w:rsidP="0082260A">
            <w:pPr>
              <w:jc w:val="center"/>
            </w:pPr>
            <w:r w:rsidRPr="0032717A">
              <w:t>6</w:t>
            </w:r>
          </w:p>
        </w:tc>
        <w:tc>
          <w:tcPr>
            <w:tcW w:w="3393" w:type="dxa"/>
          </w:tcPr>
          <w:p w:rsidR="0082260A" w:rsidRPr="0032717A" w:rsidRDefault="0082260A" w:rsidP="0082260A">
            <w:r w:rsidRPr="0032717A">
              <w:t>Выполнение норм по физической и технической подготовке. Участие в товарищеских матчах.</w:t>
            </w:r>
          </w:p>
        </w:tc>
      </w:tr>
      <w:tr w:rsidR="0082260A" w:rsidRPr="00964A02" w:rsidTr="0082260A">
        <w:tc>
          <w:tcPr>
            <w:tcW w:w="10443" w:type="dxa"/>
            <w:gridSpan w:val="8"/>
          </w:tcPr>
          <w:p w:rsidR="0082260A" w:rsidRPr="0032717A" w:rsidRDefault="0082260A" w:rsidP="0052156C">
            <w:pPr>
              <w:jc w:val="center"/>
              <w:rPr>
                <w:i/>
              </w:rPr>
            </w:pPr>
            <w:r w:rsidRPr="0032717A">
              <w:rPr>
                <w:i/>
              </w:rPr>
              <w:t>2. Спортивно – оздоровительный этап ( СОГ – «</w:t>
            </w:r>
            <w:r w:rsidR="0052156C" w:rsidRPr="0032717A">
              <w:rPr>
                <w:i/>
              </w:rPr>
              <w:t>Мы б</w:t>
            </w:r>
            <w:r w:rsidRPr="0032717A">
              <w:rPr>
                <w:i/>
              </w:rPr>
              <w:t>аскетбол</w:t>
            </w:r>
            <w:r w:rsidR="0052156C" w:rsidRPr="0032717A">
              <w:rPr>
                <w:i/>
              </w:rPr>
              <w:t>исты</w:t>
            </w:r>
            <w:r w:rsidRPr="0032717A">
              <w:rPr>
                <w:i/>
              </w:rPr>
              <w:t>»).</w:t>
            </w:r>
          </w:p>
        </w:tc>
      </w:tr>
      <w:tr w:rsidR="0082260A" w:rsidRPr="00964A02" w:rsidTr="0082260A">
        <w:tc>
          <w:tcPr>
            <w:tcW w:w="1337" w:type="dxa"/>
          </w:tcPr>
          <w:p w:rsidR="0082260A" w:rsidRPr="0032717A" w:rsidRDefault="0082260A" w:rsidP="0082260A">
            <w:r w:rsidRPr="0032717A">
              <w:t>2-й год</w:t>
            </w:r>
          </w:p>
        </w:tc>
        <w:tc>
          <w:tcPr>
            <w:tcW w:w="1035" w:type="dxa"/>
          </w:tcPr>
          <w:p w:rsidR="0082260A" w:rsidRPr="0032717A" w:rsidRDefault="0082260A" w:rsidP="0082260A">
            <w:pPr>
              <w:jc w:val="center"/>
            </w:pPr>
            <w:r w:rsidRPr="0032717A">
              <w:t>11-13</w:t>
            </w:r>
          </w:p>
        </w:tc>
        <w:tc>
          <w:tcPr>
            <w:tcW w:w="1172" w:type="dxa"/>
            <w:gridSpan w:val="2"/>
          </w:tcPr>
          <w:p w:rsidR="0082260A" w:rsidRPr="0032717A" w:rsidRDefault="0082260A" w:rsidP="0082260A">
            <w:pPr>
              <w:jc w:val="center"/>
            </w:pPr>
            <w:r w:rsidRPr="0032717A">
              <w:t>15</w:t>
            </w:r>
          </w:p>
        </w:tc>
        <w:tc>
          <w:tcPr>
            <w:tcW w:w="851" w:type="dxa"/>
          </w:tcPr>
          <w:p w:rsidR="0082260A" w:rsidRPr="0032717A" w:rsidRDefault="0082260A" w:rsidP="0082260A">
            <w:pPr>
              <w:jc w:val="center"/>
            </w:pPr>
            <w:r w:rsidRPr="0032717A">
              <w:t>20</w:t>
            </w:r>
          </w:p>
        </w:tc>
        <w:tc>
          <w:tcPr>
            <w:tcW w:w="1237" w:type="dxa"/>
          </w:tcPr>
          <w:p w:rsidR="0082260A" w:rsidRPr="0032717A" w:rsidRDefault="0082260A" w:rsidP="0082260A">
            <w:pPr>
              <w:jc w:val="center"/>
            </w:pPr>
            <w:r w:rsidRPr="0032717A">
              <w:t>3</w:t>
            </w:r>
          </w:p>
        </w:tc>
        <w:tc>
          <w:tcPr>
            <w:tcW w:w="1418" w:type="dxa"/>
          </w:tcPr>
          <w:p w:rsidR="0082260A" w:rsidRPr="0032717A" w:rsidRDefault="0082260A" w:rsidP="0082260A">
            <w:pPr>
              <w:jc w:val="center"/>
            </w:pPr>
            <w:r w:rsidRPr="0032717A">
              <w:t>6</w:t>
            </w:r>
          </w:p>
        </w:tc>
        <w:tc>
          <w:tcPr>
            <w:tcW w:w="3393" w:type="dxa"/>
          </w:tcPr>
          <w:p w:rsidR="0082260A" w:rsidRPr="0032717A" w:rsidRDefault="0082260A" w:rsidP="0082260A">
            <w:r w:rsidRPr="0032717A">
              <w:t xml:space="preserve">Выполнение нормативов ОФП, СФП, технической программы, участие в товарищеских матчах, </w:t>
            </w:r>
            <w:r w:rsidRPr="0032717A">
              <w:lastRenderedPageBreak/>
              <w:t xml:space="preserve">районных, городских соревнованиях. </w:t>
            </w:r>
          </w:p>
        </w:tc>
      </w:tr>
      <w:tr w:rsidR="0082260A" w:rsidRPr="00964A02" w:rsidTr="0082260A">
        <w:tc>
          <w:tcPr>
            <w:tcW w:w="10443" w:type="dxa"/>
            <w:gridSpan w:val="8"/>
          </w:tcPr>
          <w:p w:rsidR="0082260A" w:rsidRPr="0032717A" w:rsidRDefault="0082260A" w:rsidP="0052156C">
            <w:pPr>
              <w:jc w:val="center"/>
            </w:pPr>
            <w:r w:rsidRPr="0032717A">
              <w:rPr>
                <w:i/>
              </w:rPr>
              <w:lastRenderedPageBreak/>
              <w:t>3. Спортивно – оздоровительный этап ( СОГ</w:t>
            </w:r>
            <w:r w:rsidR="0052156C" w:rsidRPr="0032717A">
              <w:rPr>
                <w:i/>
              </w:rPr>
              <w:t>- «Оранжевый мяч</w:t>
            </w:r>
            <w:r w:rsidRPr="0032717A">
              <w:rPr>
                <w:i/>
              </w:rPr>
              <w:t>»).</w:t>
            </w:r>
          </w:p>
        </w:tc>
      </w:tr>
      <w:tr w:rsidR="0082260A" w:rsidRPr="00964A02" w:rsidTr="0082260A">
        <w:tc>
          <w:tcPr>
            <w:tcW w:w="1337" w:type="dxa"/>
          </w:tcPr>
          <w:p w:rsidR="0082260A" w:rsidRPr="0032717A" w:rsidRDefault="0082260A" w:rsidP="0082260A">
            <w:r w:rsidRPr="0032717A">
              <w:t>3-й год</w:t>
            </w:r>
          </w:p>
        </w:tc>
        <w:tc>
          <w:tcPr>
            <w:tcW w:w="1035" w:type="dxa"/>
          </w:tcPr>
          <w:p w:rsidR="0082260A" w:rsidRPr="0032717A" w:rsidRDefault="0082260A" w:rsidP="0082260A">
            <w:pPr>
              <w:jc w:val="center"/>
            </w:pPr>
            <w:r w:rsidRPr="0032717A">
              <w:t>14-16</w:t>
            </w:r>
          </w:p>
        </w:tc>
        <w:tc>
          <w:tcPr>
            <w:tcW w:w="1172" w:type="dxa"/>
            <w:gridSpan w:val="2"/>
          </w:tcPr>
          <w:p w:rsidR="0082260A" w:rsidRPr="0032717A" w:rsidRDefault="0082260A" w:rsidP="0082260A">
            <w:pPr>
              <w:jc w:val="center"/>
            </w:pPr>
            <w:r w:rsidRPr="0032717A">
              <w:rPr>
                <w:lang w:val="en-US"/>
              </w:rPr>
              <w:t>1</w:t>
            </w:r>
            <w:r w:rsidRPr="0032717A">
              <w:t>5</w:t>
            </w:r>
          </w:p>
        </w:tc>
        <w:tc>
          <w:tcPr>
            <w:tcW w:w="851" w:type="dxa"/>
          </w:tcPr>
          <w:p w:rsidR="0082260A" w:rsidRPr="0032717A" w:rsidRDefault="0082260A" w:rsidP="0082260A">
            <w:pPr>
              <w:jc w:val="center"/>
            </w:pPr>
            <w:r w:rsidRPr="0032717A">
              <w:t>18</w:t>
            </w:r>
          </w:p>
        </w:tc>
        <w:tc>
          <w:tcPr>
            <w:tcW w:w="1237" w:type="dxa"/>
          </w:tcPr>
          <w:p w:rsidR="0082260A" w:rsidRPr="0032717A" w:rsidRDefault="0082260A" w:rsidP="0082260A">
            <w:pPr>
              <w:jc w:val="center"/>
            </w:pPr>
            <w:r w:rsidRPr="0032717A">
              <w:t>3</w:t>
            </w:r>
          </w:p>
        </w:tc>
        <w:tc>
          <w:tcPr>
            <w:tcW w:w="1418" w:type="dxa"/>
          </w:tcPr>
          <w:p w:rsidR="0082260A" w:rsidRPr="0032717A" w:rsidRDefault="0082260A" w:rsidP="0082260A">
            <w:pPr>
              <w:jc w:val="center"/>
            </w:pPr>
            <w:r w:rsidRPr="0032717A">
              <w:t>6</w:t>
            </w:r>
          </w:p>
        </w:tc>
        <w:tc>
          <w:tcPr>
            <w:tcW w:w="3393" w:type="dxa"/>
          </w:tcPr>
          <w:p w:rsidR="0082260A" w:rsidRPr="0032717A" w:rsidRDefault="0082260A" w:rsidP="0082260A">
            <w:r w:rsidRPr="0032717A">
              <w:t xml:space="preserve">Выполнение нормативов ОФП, СФП, технической программы, участие в товарищеских матчах, районных, городских, областных, соревнованиях. </w:t>
            </w:r>
          </w:p>
        </w:tc>
      </w:tr>
    </w:tbl>
    <w:p w:rsidR="0082260A" w:rsidRPr="00DC14FA" w:rsidRDefault="0082260A" w:rsidP="0082260A">
      <w:pPr>
        <w:ind w:right="306"/>
        <w:jc w:val="both"/>
        <w:rPr>
          <w:sz w:val="28"/>
          <w:szCs w:val="28"/>
        </w:rPr>
      </w:pPr>
      <w:r w:rsidRPr="0032717A">
        <w:t xml:space="preserve">1. </w:t>
      </w:r>
      <w:r w:rsidRPr="00DC14FA">
        <w:rPr>
          <w:sz w:val="28"/>
          <w:szCs w:val="28"/>
        </w:rPr>
        <w:t xml:space="preserve">Перевод обучающихся в группу следующего года обучения или этапа спортивной подготовки проводиться решением тренерского совета, выполнения контрольных нормативов общей и физической подготовки, а так же заключению врача.             </w:t>
      </w:r>
    </w:p>
    <w:p w:rsidR="0082260A" w:rsidRPr="00DC14FA" w:rsidRDefault="0082260A" w:rsidP="0082260A">
      <w:pPr>
        <w:ind w:right="306"/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2.   При объединении в одну группу обучающихся разных по возрасту (не более 2-ух лет) и спортивной подготовленности не должно превышать разницу в уровне их спортивного мастерства свыше 2-х спортивных разрядов. </w:t>
      </w:r>
    </w:p>
    <w:p w:rsidR="0082260A" w:rsidRPr="00DC14FA" w:rsidRDefault="0082260A" w:rsidP="0082260A">
      <w:pPr>
        <w:ind w:right="306"/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3.  Обучающиеся не выполнившие контрольные нормативы продолжают обучение повторно на этом же этапе. </w:t>
      </w:r>
    </w:p>
    <w:p w:rsidR="0082260A" w:rsidRPr="00DC14FA" w:rsidRDefault="0082260A" w:rsidP="0082260A">
      <w:pPr>
        <w:jc w:val="center"/>
        <w:rPr>
          <w:b/>
          <w:sz w:val="28"/>
          <w:szCs w:val="28"/>
        </w:rPr>
      </w:pPr>
    </w:p>
    <w:p w:rsidR="0082260A" w:rsidRPr="00DC14FA" w:rsidRDefault="0082260A" w:rsidP="0082260A">
      <w:pPr>
        <w:jc w:val="center"/>
        <w:rPr>
          <w:b/>
          <w:sz w:val="28"/>
          <w:szCs w:val="28"/>
        </w:rPr>
      </w:pPr>
    </w:p>
    <w:p w:rsidR="0082260A" w:rsidRPr="00DC14FA" w:rsidRDefault="0082260A" w:rsidP="0020367F">
      <w:pPr>
        <w:pStyle w:val="3"/>
        <w:jc w:val="center"/>
        <w:rPr>
          <w:b/>
        </w:rPr>
      </w:pPr>
      <w:bookmarkStart w:id="9" w:name="_Toc410742859"/>
      <w:bookmarkStart w:id="10" w:name="_Toc410773248"/>
      <w:r w:rsidRPr="00DC14FA">
        <w:rPr>
          <w:b/>
        </w:rPr>
        <w:t>2.2. Основы многолетней подготовки спортсмена</w:t>
      </w:r>
      <w:bookmarkEnd w:id="9"/>
      <w:bookmarkEnd w:id="10"/>
    </w:p>
    <w:p w:rsidR="0082260A" w:rsidRPr="00DC14FA" w:rsidRDefault="0082260A" w:rsidP="0082260A">
      <w:pPr>
        <w:rPr>
          <w:sz w:val="28"/>
          <w:szCs w:val="28"/>
        </w:rPr>
      </w:pP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Целью многолетней подготовки спортсмена является поддержание оптимальной динамики развития физических качеств и функциональных возможностей.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Подготовка баскетболистов проводится в 3 этапа, которые имеют свои специфические особенности. Главным отличием является возраст и уровень физического развития детей, зачисляемых в ту или иную группу. Для зачисления дети проходят тестирование по показателям физического развития и общей физической подготовленности. После каждого года обучения учащиеся сдают предусмотренные программой контрольные нормативы. Выполнение программных требований, выраженных в количественных показателях физической, технической, такти</w:t>
      </w:r>
      <w:r w:rsidRPr="00DC14FA">
        <w:rPr>
          <w:sz w:val="28"/>
          <w:szCs w:val="28"/>
        </w:rPr>
        <w:softHyphen/>
        <w:t>ческой, и теоретической подготовки является основным критерием перевода учащихся  на  следующий этап подготовки. В комплексном зачете учитыва</w:t>
      </w:r>
      <w:r w:rsidRPr="00DC14FA">
        <w:rPr>
          <w:sz w:val="28"/>
          <w:szCs w:val="28"/>
        </w:rPr>
        <w:softHyphen/>
        <w:t>ются в целом все результаты (более высокие в одних нормативах в известной мере компенсируют более низкие в других).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Многолетний период подготовки юных спортсменов делится на этапы: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</w:p>
    <w:p w:rsidR="0082260A" w:rsidRPr="00DC14FA" w:rsidRDefault="0082260A" w:rsidP="0082260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DC14FA">
        <w:rPr>
          <w:b/>
          <w:sz w:val="28"/>
          <w:szCs w:val="28"/>
          <w:lang w:val="en-US"/>
        </w:rPr>
        <w:t>I</w:t>
      </w:r>
      <w:r w:rsidRPr="00DC14FA">
        <w:rPr>
          <w:b/>
          <w:sz w:val="28"/>
          <w:szCs w:val="28"/>
        </w:rPr>
        <w:t xml:space="preserve"> этап </w:t>
      </w:r>
      <w:r w:rsidRPr="00DC14FA">
        <w:rPr>
          <w:sz w:val="28"/>
          <w:szCs w:val="28"/>
        </w:rPr>
        <w:t>на него зачисляются учащиеся общеобразовательных школ, желающие заниматься баскетболом и имеющие письменное разрешение врача-педиатра.</w:t>
      </w:r>
      <w:r w:rsidRPr="00DC14FA">
        <w:rPr>
          <w:color w:val="000000"/>
          <w:sz w:val="28"/>
          <w:szCs w:val="28"/>
        </w:rPr>
        <w:t>На этом этапе осуществляется физкультурно-оздоровительная работа, направленная на разностороннюю физическую подготовку и овладение основами техники выбранного вида спорта – баскетбола, выбора спортивной специализации и выполнение контрольных нормативов для зачисления на следующий этап спортивно – оздоровительной подготовки или зачисление учащихся в группы спортивной направленности.</w:t>
      </w:r>
    </w:p>
    <w:p w:rsidR="0082260A" w:rsidRPr="00DC14FA" w:rsidRDefault="0082260A" w:rsidP="0082260A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DC14FA">
        <w:rPr>
          <w:b/>
          <w:i/>
          <w:color w:val="000000"/>
          <w:sz w:val="28"/>
          <w:szCs w:val="28"/>
        </w:rPr>
        <w:t xml:space="preserve">Задачи </w:t>
      </w:r>
      <w:r w:rsidRPr="00DC14FA">
        <w:rPr>
          <w:b/>
          <w:i/>
          <w:color w:val="000000"/>
          <w:sz w:val="28"/>
          <w:szCs w:val="28"/>
          <w:lang w:val="en-US"/>
        </w:rPr>
        <w:t>I</w:t>
      </w:r>
      <w:r w:rsidRPr="00DC14FA">
        <w:rPr>
          <w:b/>
          <w:i/>
          <w:color w:val="000000"/>
          <w:sz w:val="28"/>
          <w:szCs w:val="28"/>
        </w:rPr>
        <w:t xml:space="preserve"> этапа </w:t>
      </w:r>
    </w:p>
    <w:p w:rsidR="0082260A" w:rsidRPr="00DC14FA" w:rsidRDefault="0082260A" w:rsidP="0082260A">
      <w:pPr>
        <w:numPr>
          <w:ilvl w:val="0"/>
          <w:numId w:val="1"/>
        </w:numPr>
        <w:shd w:val="clear" w:color="auto" w:fill="FFFFFF"/>
        <w:ind w:left="714" w:right="23" w:hanging="357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 отбор способных к занятиям баскетболом детей.</w:t>
      </w:r>
    </w:p>
    <w:p w:rsidR="0082260A" w:rsidRPr="00DC14FA" w:rsidRDefault="0082260A" w:rsidP="0082260A">
      <w:pPr>
        <w:numPr>
          <w:ilvl w:val="0"/>
          <w:numId w:val="1"/>
        </w:numPr>
        <w:shd w:val="clear" w:color="auto" w:fill="FFFFFF"/>
        <w:ind w:left="714" w:right="23" w:hanging="357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формирование стойкого интереса к занятиям.</w:t>
      </w:r>
    </w:p>
    <w:p w:rsidR="0082260A" w:rsidRPr="00DC14FA" w:rsidRDefault="0082260A" w:rsidP="0082260A">
      <w:pPr>
        <w:numPr>
          <w:ilvl w:val="0"/>
          <w:numId w:val="1"/>
        </w:numPr>
        <w:shd w:val="clear" w:color="auto" w:fill="FFFFFF"/>
        <w:ind w:left="714" w:right="23" w:hanging="357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lastRenderedPageBreak/>
        <w:t>Всестороннее гармоническое развитие физических способностей, укрепление здоровья, закаливание организма.</w:t>
      </w:r>
    </w:p>
    <w:p w:rsidR="0082260A" w:rsidRPr="00DC14FA" w:rsidRDefault="0082260A" w:rsidP="0082260A">
      <w:pPr>
        <w:numPr>
          <w:ilvl w:val="0"/>
          <w:numId w:val="1"/>
        </w:numPr>
        <w:shd w:val="clear" w:color="auto" w:fill="FFFFFF"/>
        <w:ind w:left="714" w:right="23" w:hanging="357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воспитание специальных способностей (гибкости, быстроты, ловкости, выносливости) для успешного овладения навыками игры.</w:t>
      </w:r>
    </w:p>
    <w:p w:rsidR="0082260A" w:rsidRPr="00DC14FA" w:rsidRDefault="0082260A" w:rsidP="0082260A">
      <w:pPr>
        <w:numPr>
          <w:ilvl w:val="0"/>
          <w:numId w:val="1"/>
        </w:numPr>
        <w:shd w:val="clear" w:color="auto" w:fill="FFFFFF"/>
        <w:ind w:left="714" w:right="23" w:hanging="357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обучение основным приемам техники игры и тактическим действиям.</w:t>
      </w:r>
    </w:p>
    <w:p w:rsidR="0082260A" w:rsidRPr="00DC14FA" w:rsidRDefault="0082260A" w:rsidP="0082260A">
      <w:pPr>
        <w:numPr>
          <w:ilvl w:val="0"/>
          <w:numId w:val="1"/>
        </w:numPr>
        <w:shd w:val="clear" w:color="auto" w:fill="FFFFFF"/>
        <w:ind w:left="714" w:right="23" w:hanging="357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привитие навыков соревновательной деятельности в соответствии с правилами мини-баскетбола.</w:t>
      </w:r>
    </w:p>
    <w:p w:rsidR="0082260A" w:rsidRPr="00DC14FA" w:rsidRDefault="0082260A" w:rsidP="0082260A">
      <w:pPr>
        <w:numPr>
          <w:ilvl w:val="0"/>
          <w:numId w:val="1"/>
        </w:numPr>
        <w:shd w:val="clear" w:color="auto" w:fill="FFFFFF"/>
        <w:ind w:left="714" w:right="23" w:hanging="357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перевод одаренных детей в группы спортивной направленности.</w:t>
      </w:r>
    </w:p>
    <w:p w:rsidR="0082260A" w:rsidRPr="00DC14FA" w:rsidRDefault="0082260A" w:rsidP="0082260A">
      <w:pPr>
        <w:ind w:firstLine="357"/>
        <w:rPr>
          <w:sz w:val="28"/>
          <w:szCs w:val="28"/>
        </w:rPr>
      </w:pPr>
      <w:r w:rsidRPr="00DC14FA">
        <w:rPr>
          <w:sz w:val="28"/>
          <w:szCs w:val="28"/>
        </w:rPr>
        <w:t xml:space="preserve">8.    Формирование дружеских отношений внутри детского коллектива </w:t>
      </w:r>
    </w:p>
    <w:p w:rsidR="0082260A" w:rsidRPr="00DC14FA" w:rsidRDefault="0082260A" w:rsidP="0082260A">
      <w:pPr>
        <w:jc w:val="both"/>
        <w:rPr>
          <w:color w:val="000000"/>
          <w:sz w:val="28"/>
          <w:szCs w:val="28"/>
        </w:rPr>
      </w:pPr>
    </w:p>
    <w:p w:rsidR="0082260A" w:rsidRPr="00DC14FA" w:rsidRDefault="0082260A" w:rsidP="0082260A">
      <w:pPr>
        <w:ind w:firstLine="357"/>
        <w:jc w:val="both"/>
        <w:rPr>
          <w:sz w:val="28"/>
          <w:szCs w:val="28"/>
        </w:rPr>
      </w:pPr>
      <w:r w:rsidRPr="00DC14FA">
        <w:rPr>
          <w:b/>
          <w:sz w:val="28"/>
          <w:szCs w:val="28"/>
          <w:lang w:val="en-US"/>
        </w:rPr>
        <w:t>II</w:t>
      </w:r>
      <w:r w:rsidRPr="00DC14FA">
        <w:rPr>
          <w:b/>
          <w:sz w:val="28"/>
          <w:szCs w:val="28"/>
        </w:rPr>
        <w:t xml:space="preserve"> этап </w:t>
      </w:r>
      <w:r w:rsidRPr="00DC14FA">
        <w:rPr>
          <w:sz w:val="28"/>
          <w:szCs w:val="28"/>
        </w:rPr>
        <w:t xml:space="preserve">- группа комплектуется из числа здоровых и практически здоровых учащихся, прошедших </w:t>
      </w:r>
      <w:r w:rsidRPr="00DC14FA">
        <w:rPr>
          <w:sz w:val="28"/>
          <w:szCs w:val="28"/>
          <w:lang w:val="en-US"/>
        </w:rPr>
        <w:t>I</w:t>
      </w:r>
      <w:r w:rsidRPr="00DC14FA">
        <w:rPr>
          <w:sz w:val="28"/>
          <w:szCs w:val="28"/>
        </w:rPr>
        <w:t xml:space="preserve"> этап «</w:t>
      </w:r>
      <w:r w:rsidR="0052156C" w:rsidRPr="00DC14FA">
        <w:rPr>
          <w:sz w:val="28"/>
          <w:szCs w:val="28"/>
        </w:rPr>
        <w:t>Веселая команда</w:t>
      </w:r>
      <w:r w:rsidRPr="00DC14FA">
        <w:rPr>
          <w:sz w:val="28"/>
          <w:szCs w:val="28"/>
        </w:rPr>
        <w:t xml:space="preserve">» и выполнивших нормативные требования по общей физической и специальной подготовке, а так же (при наличии свободных мест в группе) детей желающих заниматься баскетболом, имеющих разрешение врача и выполнивших нормативные требования </w:t>
      </w:r>
      <w:r w:rsidRPr="00DC14FA">
        <w:rPr>
          <w:color w:val="000000"/>
          <w:sz w:val="28"/>
          <w:szCs w:val="28"/>
        </w:rPr>
        <w:t xml:space="preserve"> по общей физической и специальной подготовке. На этом этапе осуществляется спортивно – оздоровительная работа, направленная на развитие основных физических качеств, овладение техническими и тактическими навыками игры в баскетбол.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Этап направлен на специальную подготовку: </w:t>
      </w:r>
      <w:r w:rsidRPr="00DC14FA">
        <w:rPr>
          <w:b/>
          <w:sz w:val="28"/>
          <w:szCs w:val="28"/>
        </w:rPr>
        <w:t>технико-тактическую</w:t>
      </w:r>
      <w:r w:rsidRPr="00DC14FA">
        <w:rPr>
          <w:sz w:val="28"/>
          <w:szCs w:val="28"/>
        </w:rPr>
        <w:t>,  физическую, интегральную  (в т.ч. игровую), соревновательную;</w:t>
      </w:r>
    </w:p>
    <w:p w:rsidR="0082260A" w:rsidRPr="00DC14FA" w:rsidRDefault="0082260A" w:rsidP="0082260A">
      <w:pPr>
        <w:ind w:firstLine="540"/>
        <w:jc w:val="center"/>
        <w:rPr>
          <w:b/>
          <w:i/>
          <w:sz w:val="28"/>
          <w:szCs w:val="28"/>
        </w:rPr>
      </w:pPr>
    </w:p>
    <w:p w:rsidR="0082260A" w:rsidRPr="00DC14FA" w:rsidRDefault="0082260A" w:rsidP="00DC14FA">
      <w:pPr>
        <w:rPr>
          <w:b/>
          <w:i/>
          <w:sz w:val="28"/>
          <w:szCs w:val="28"/>
        </w:rPr>
      </w:pPr>
    </w:p>
    <w:p w:rsidR="0082260A" w:rsidRPr="00DC14FA" w:rsidRDefault="0082260A" w:rsidP="0082260A">
      <w:pPr>
        <w:ind w:firstLine="540"/>
        <w:jc w:val="center"/>
        <w:rPr>
          <w:b/>
          <w:i/>
          <w:sz w:val="28"/>
          <w:szCs w:val="28"/>
        </w:rPr>
      </w:pPr>
      <w:r w:rsidRPr="00DC14FA">
        <w:rPr>
          <w:b/>
          <w:i/>
          <w:sz w:val="28"/>
          <w:szCs w:val="28"/>
        </w:rPr>
        <w:t xml:space="preserve">Задачи </w:t>
      </w:r>
      <w:r w:rsidRPr="00DC14FA">
        <w:rPr>
          <w:b/>
          <w:i/>
          <w:sz w:val="28"/>
          <w:szCs w:val="28"/>
          <w:lang w:val="en-US"/>
        </w:rPr>
        <w:t>II</w:t>
      </w:r>
      <w:r w:rsidRPr="00DC14FA">
        <w:rPr>
          <w:b/>
          <w:i/>
          <w:sz w:val="28"/>
          <w:szCs w:val="28"/>
        </w:rPr>
        <w:t xml:space="preserve"> этапа </w:t>
      </w:r>
    </w:p>
    <w:p w:rsidR="0082260A" w:rsidRPr="00DC14FA" w:rsidRDefault="0082260A" w:rsidP="0082260A">
      <w:pPr>
        <w:ind w:firstLine="540"/>
        <w:rPr>
          <w:b/>
          <w:i/>
          <w:sz w:val="28"/>
          <w:szCs w:val="28"/>
        </w:rPr>
      </w:pP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1</w:t>
      </w:r>
      <w:r w:rsidRPr="00DC14FA">
        <w:rPr>
          <w:b/>
          <w:i/>
          <w:sz w:val="28"/>
          <w:szCs w:val="28"/>
        </w:rPr>
        <w:t>.</w:t>
      </w:r>
      <w:r w:rsidRPr="00DC14FA">
        <w:rPr>
          <w:sz w:val="28"/>
          <w:szCs w:val="28"/>
        </w:rPr>
        <w:t xml:space="preserve"> приобретение теоретических знаний, а так же основ здорового образа жизни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2. Укрепление здоровья и закаливание организма детей.</w:t>
      </w:r>
    </w:p>
    <w:p w:rsidR="0082260A" w:rsidRPr="00DC14FA" w:rsidRDefault="0082260A" w:rsidP="0082260A">
      <w:pPr>
        <w:ind w:firstLine="540"/>
        <w:jc w:val="both"/>
        <w:rPr>
          <w:b/>
          <w:i/>
          <w:sz w:val="28"/>
          <w:szCs w:val="28"/>
        </w:rPr>
      </w:pPr>
      <w:r w:rsidRPr="00DC14FA">
        <w:rPr>
          <w:sz w:val="28"/>
          <w:szCs w:val="28"/>
        </w:rPr>
        <w:t>3. формирование стойкого интереса к занятиям</w:t>
      </w:r>
    </w:p>
    <w:p w:rsidR="0082260A" w:rsidRPr="00DC14FA" w:rsidRDefault="0082260A" w:rsidP="0082260A">
      <w:pPr>
        <w:ind w:left="540"/>
        <w:rPr>
          <w:sz w:val="28"/>
          <w:szCs w:val="28"/>
        </w:rPr>
      </w:pPr>
      <w:r w:rsidRPr="00DC14FA">
        <w:rPr>
          <w:sz w:val="28"/>
          <w:szCs w:val="28"/>
        </w:rPr>
        <w:t>4. Воспитание физических качеств (быстроты, гибкости, ловкости и специальной выносливости).</w:t>
      </w:r>
    </w:p>
    <w:p w:rsidR="0082260A" w:rsidRPr="00DC14FA" w:rsidRDefault="0082260A" w:rsidP="0082260A">
      <w:pPr>
        <w:ind w:firstLine="540"/>
        <w:rPr>
          <w:sz w:val="28"/>
          <w:szCs w:val="28"/>
        </w:rPr>
      </w:pPr>
      <w:r w:rsidRPr="00DC14FA">
        <w:rPr>
          <w:sz w:val="28"/>
          <w:szCs w:val="28"/>
        </w:rPr>
        <w:t>5. Обучение приемам игры («школа техники), совершенствование их в тактических действиях.</w:t>
      </w:r>
    </w:p>
    <w:p w:rsidR="0082260A" w:rsidRPr="00DC14FA" w:rsidRDefault="0082260A" w:rsidP="0082260A">
      <w:pPr>
        <w:ind w:left="540"/>
        <w:rPr>
          <w:sz w:val="28"/>
          <w:szCs w:val="28"/>
        </w:rPr>
      </w:pPr>
      <w:r w:rsidRPr="00DC14FA">
        <w:rPr>
          <w:sz w:val="28"/>
          <w:szCs w:val="28"/>
        </w:rPr>
        <w:t>6. Обучение тактическим действиям (в основном индивидуальным и групповым) и совершенствование их в игре.</w:t>
      </w:r>
    </w:p>
    <w:p w:rsidR="0082260A" w:rsidRPr="00DC14FA" w:rsidRDefault="0082260A" w:rsidP="0082260A">
      <w:pPr>
        <w:ind w:firstLine="540"/>
        <w:rPr>
          <w:sz w:val="28"/>
          <w:szCs w:val="28"/>
        </w:rPr>
      </w:pPr>
      <w:r w:rsidRPr="00DC14FA">
        <w:rPr>
          <w:sz w:val="28"/>
          <w:szCs w:val="28"/>
        </w:rPr>
        <w:t xml:space="preserve">7. Приобщение к соревновательной деятельности. </w:t>
      </w:r>
    </w:p>
    <w:p w:rsidR="0082260A" w:rsidRPr="00DC14FA" w:rsidRDefault="0082260A" w:rsidP="0082260A">
      <w:pPr>
        <w:ind w:firstLine="540"/>
        <w:rPr>
          <w:sz w:val="28"/>
          <w:szCs w:val="28"/>
        </w:rPr>
      </w:pPr>
      <w:r w:rsidRPr="00DC14FA">
        <w:rPr>
          <w:sz w:val="28"/>
          <w:szCs w:val="28"/>
        </w:rPr>
        <w:t xml:space="preserve">8. Формирование дружеских отношений внутри детского коллектива </w:t>
      </w:r>
    </w:p>
    <w:p w:rsidR="0082260A" w:rsidRPr="00DC14FA" w:rsidRDefault="0082260A" w:rsidP="0082260A">
      <w:pPr>
        <w:shd w:val="clear" w:color="auto" w:fill="FFFFFF"/>
        <w:ind w:left="357" w:right="23" w:firstLine="183"/>
        <w:rPr>
          <w:color w:val="000000"/>
          <w:sz w:val="28"/>
          <w:szCs w:val="28"/>
        </w:rPr>
      </w:pPr>
      <w:r w:rsidRPr="00DC14FA">
        <w:rPr>
          <w:sz w:val="28"/>
          <w:szCs w:val="28"/>
        </w:rPr>
        <w:t xml:space="preserve">9. </w:t>
      </w:r>
      <w:r w:rsidRPr="00DC14FA">
        <w:rPr>
          <w:color w:val="000000"/>
          <w:sz w:val="28"/>
          <w:szCs w:val="28"/>
        </w:rPr>
        <w:t>перевод одаренных детей в группы спортивной направленности.</w:t>
      </w:r>
    </w:p>
    <w:p w:rsidR="0082260A" w:rsidRPr="00DC14FA" w:rsidRDefault="0082260A" w:rsidP="0082260A">
      <w:pPr>
        <w:ind w:firstLine="540"/>
        <w:rPr>
          <w:sz w:val="28"/>
          <w:szCs w:val="28"/>
        </w:rPr>
      </w:pPr>
    </w:p>
    <w:p w:rsidR="0082260A" w:rsidRPr="00DC14FA" w:rsidRDefault="0082260A" w:rsidP="0082260A">
      <w:pPr>
        <w:rPr>
          <w:sz w:val="28"/>
          <w:szCs w:val="28"/>
        </w:rPr>
      </w:pP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b/>
          <w:color w:val="000000"/>
          <w:sz w:val="28"/>
          <w:szCs w:val="28"/>
          <w:u w:val="single"/>
          <w:lang w:val="en-US"/>
        </w:rPr>
        <w:t>II</w:t>
      </w:r>
      <w:r w:rsidRPr="00DC14FA">
        <w:rPr>
          <w:b/>
          <w:color w:val="000000"/>
          <w:sz w:val="28"/>
          <w:szCs w:val="28"/>
          <w:u w:val="single"/>
        </w:rPr>
        <w:t xml:space="preserve"> этап -</w:t>
      </w:r>
      <w:r w:rsidRPr="00DC14FA">
        <w:rPr>
          <w:color w:val="000000"/>
          <w:sz w:val="28"/>
          <w:szCs w:val="28"/>
        </w:rPr>
        <w:t xml:space="preserve">группы этапа комплектуются из числа детей прошедших </w:t>
      </w:r>
      <w:r w:rsidRPr="00DC14FA">
        <w:rPr>
          <w:sz w:val="28"/>
          <w:szCs w:val="28"/>
        </w:rPr>
        <w:t>этап «</w:t>
      </w:r>
      <w:r w:rsidR="0052156C" w:rsidRPr="00DC14FA">
        <w:rPr>
          <w:sz w:val="28"/>
          <w:szCs w:val="28"/>
        </w:rPr>
        <w:t>Мы б</w:t>
      </w:r>
      <w:r w:rsidRPr="00DC14FA">
        <w:rPr>
          <w:sz w:val="28"/>
          <w:szCs w:val="28"/>
        </w:rPr>
        <w:t>аскетбол</w:t>
      </w:r>
      <w:r w:rsidR="0052156C" w:rsidRPr="00DC14FA">
        <w:rPr>
          <w:sz w:val="28"/>
          <w:szCs w:val="28"/>
        </w:rPr>
        <w:t>исты</w:t>
      </w:r>
      <w:r w:rsidRPr="00DC14FA">
        <w:rPr>
          <w:color w:val="000000"/>
          <w:sz w:val="28"/>
          <w:szCs w:val="28"/>
        </w:rPr>
        <w:t>», а также (при наличии свободных мест в группе) детей желающих заниматься баскетболом, имеющих разрешение врача, выполнивших нормативные требования по общей физической, специальной и технической подготовке. На этом этапе осуществляется спортивно–оздоровительная работа, направленная на развитие специальных физических качеств, совершенствование технической и тактической подготовки, а также формирование команд участвующих в соревнованиях различного уровня.</w:t>
      </w:r>
    </w:p>
    <w:p w:rsidR="0082260A" w:rsidRPr="00DC14FA" w:rsidRDefault="0082260A" w:rsidP="0082260A">
      <w:pPr>
        <w:rPr>
          <w:sz w:val="28"/>
          <w:szCs w:val="28"/>
        </w:rPr>
      </w:pPr>
    </w:p>
    <w:p w:rsidR="0082260A" w:rsidRPr="00DC14FA" w:rsidRDefault="0082260A" w:rsidP="0082260A">
      <w:pPr>
        <w:jc w:val="center"/>
        <w:rPr>
          <w:b/>
          <w:i/>
          <w:sz w:val="28"/>
          <w:szCs w:val="28"/>
        </w:rPr>
      </w:pPr>
      <w:r w:rsidRPr="00DC14FA">
        <w:rPr>
          <w:b/>
          <w:i/>
          <w:sz w:val="28"/>
          <w:szCs w:val="28"/>
        </w:rPr>
        <w:lastRenderedPageBreak/>
        <w:t xml:space="preserve">Задачи </w:t>
      </w:r>
      <w:r w:rsidRPr="00DC14FA">
        <w:rPr>
          <w:b/>
          <w:i/>
          <w:sz w:val="28"/>
          <w:szCs w:val="28"/>
          <w:lang w:val="en-US"/>
        </w:rPr>
        <w:t>III</w:t>
      </w:r>
      <w:r w:rsidRPr="00DC14FA">
        <w:rPr>
          <w:b/>
          <w:i/>
          <w:sz w:val="28"/>
          <w:szCs w:val="28"/>
        </w:rPr>
        <w:t xml:space="preserve"> этапа</w:t>
      </w:r>
    </w:p>
    <w:p w:rsidR="0082260A" w:rsidRPr="00DC14FA" w:rsidRDefault="0082260A" w:rsidP="0082260A">
      <w:pPr>
        <w:ind w:left="360"/>
        <w:rPr>
          <w:sz w:val="28"/>
          <w:szCs w:val="28"/>
        </w:rPr>
      </w:pPr>
      <w:r w:rsidRPr="00DC14FA">
        <w:rPr>
          <w:sz w:val="28"/>
          <w:szCs w:val="28"/>
        </w:rPr>
        <w:t>1. Приобретение теоретических знаний, как основ здорового образа жизни.</w:t>
      </w:r>
    </w:p>
    <w:p w:rsidR="0082260A" w:rsidRPr="00DC14FA" w:rsidRDefault="0082260A" w:rsidP="0082260A">
      <w:pPr>
        <w:ind w:left="360"/>
        <w:rPr>
          <w:b/>
          <w:i/>
          <w:sz w:val="28"/>
          <w:szCs w:val="28"/>
        </w:rPr>
      </w:pPr>
      <w:r w:rsidRPr="00DC14FA">
        <w:rPr>
          <w:sz w:val="28"/>
          <w:szCs w:val="28"/>
        </w:rPr>
        <w:t xml:space="preserve">2. Укрепление здоровья, закаливание организма, содействие правильному    физическому     развитию, повышение уровня общей физической подготовки. </w:t>
      </w:r>
    </w:p>
    <w:p w:rsidR="0082260A" w:rsidRPr="00DC14FA" w:rsidRDefault="0082260A" w:rsidP="0082260A">
      <w:pPr>
        <w:ind w:left="360"/>
        <w:rPr>
          <w:sz w:val="28"/>
          <w:szCs w:val="28"/>
        </w:rPr>
      </w:pPr>
      <w:r w:rsidRPr="00DC14FA">
        <w:rPr>
          <w:sz w:val="28"/>
          <w:szCs w:val="28"/>
        </w:rPr>
        <w:t>3. Воспитание физических качеств: силы, быстроты, специальной тренировочной выносливости.</w:t>
      </w:r>
    </w:p>
    <w:p w:rsidR="0082260A" w:rsidRPr="00DC14FA" w:rsidRDefault="0082260A" w:rsidP="0082260A">
      <w:pPr>
        <w:ind w:left="360"/>
        <w:rPr>
          <w:sz w:val="28"/>
          <w:szCs w:val="28"/>
        </w:rPr>
      </w:pPr>
      <w:r w:rsidRPr="00DC14FA">
        <w:rPr>
          <w:sz w:val="28"/>
          <w:szCs w:val="28"/>
        </w:rPr>
        <w:t>4. Обучение приемам игры. Совершенствование их и ранее изученных в условиях.</w:t>
      </w:r>
    </w:p>
    <w:p w:rsidR="0082260A" w:rsidRPr="00DC14FA" w:rsidRDefault="0082260A" w:rsidP="0082260A">
      <w:pPr>
        <w:ind w:left="360"/>
        <w:rPr>
          <w:sz w:val="28"/>
          <w:szCs w:val="28"/>
        </w:rPr>
      </w:pPr>
      <w:r w:rsidRPr="00DC14FA">
        <w:rPr>
          <w:sz w:val="28"/>
          <w:szCs w:val="28"/>
        </w:rPr>
        <w:t xml:space="preserve">5. Обучение индивидуальным и </w:t>
      </w:r>
      <w:r w:rsidRPr="00DC14FA">
        <w:rPr>
          <w:b/>
          <w:sz w:val="28"/>
          <w:szCs w:val="28"/>
        </w:rPr>
        <w:t>групповым действиям</w:t>
      </w:r>
      <w:r w:rsidRPr="00DC14FA">
        <w:rPr>
          <w:sz w:val="28"/>
          <w:szCs w:val="28"/>
        </w:rPr>
        <w:t>, совершенствование их и ранее изученных в различных комбинациях и системах нападения и защиты.</w:t>
      </w:r>
    </w:p>
    <w:p w:rsidR="0082260A" w:rsidRPr="00DC14FA" w:rsidRDefault="0082260A" w:rsidP="0082260A">
      <w:pPr>
        <w:ind w:left="360"/>
        <w:rPr>
          <w:sz w:val="28"/>
          <w:szCs w:val="28"/>
        </w:rPr>
      </w:pPr>
      <w:r w:rsidRPr="00DC14FA">
        <w:rPr>
          <w:sz w:val="28"/>
          <w:szCs w:val="28"/>
        </w:rPr>
        <w:t>6. Специализация по амплуа. Совершенствование приемов игры и тактических действий с учетом индивидуальных особенностей и игрового амплуа юного баскетболиста.</w:t>
      </w:r>
    </w:p>
    <w:p w:rsidR="0082260A" w:rsidRPr="00DC14FA" w:rsidRDefault="0082260A" w:rsidP="0082260A">
      <w:pPr>
        <w:ind w:left="360"/>
        <w:rPr>
          <w:b/>
          <w:i/>
          <w:sz w:val="28"/>
          <w:szCs w:val="28"/>
        </w:rPr>
      </w:pPr>
      <w:r w:rsidRPr="00DC14FA">
        <w:rPr>
          <w:sz w:val="28"/>
          <w:szCs w:val="28"/>
        </w:rPr>
        <w:t>7. Воспитание умения готовиться и участвовать в соревнованиях (настраиваться на игру, регулировать эмоциональное состояние перед игрой, во время игры, не зависимо от ее исхода, проводить комплекс восстановительных мероприятий).</w:t>
      </w:r>
    </w:p>
    <w:p w:rsidR="0082260A" w:rsidRPr="00DC14FA" w:rsidRDefault="0082260A" w:rsidP="0082260A">
      <w:pPr>
        <w:ind w:left="360"/>
        <w:rPr>
          <w:sz w:val="28"/>
          <w:szCs w:val="28"/>
        </w:rPr>
      </w:pPr>
      <w:r w:rsidRPr="00DC14FA">
        <w:rPr>
          <w:sz w:val="28"/>
          <w:szCs w:val="28"/>
        </w:rPr>
        <w:t>8. Способствовать формированию у детей коммуникативных навыков.</w:t>
      </w:r>
    </w:p>
    <w:p w:rsidR="0082260A" w:rsidRPr="00DC14FA" w:rsidRDefault="0082260A" w:rsidP="0082260A">
      <w:pPr>
        <w:ind w:left="360"/>
        <w:rPr>
          <w:sz w:val="28"/>
          <w:szCs w:val="28"/>
        </w:rPr>
      </w:pPr>
      <w:r w:rsidRPr="00DC14FA">
        <w:rPr>
          <w:sz w:val="28"/>
          <w:szCs w:val="28"/>
        </w:rPr>
        <w:t xml:space="preserve">9. Перевод одаренных детей в группы спортивной направленности. 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b/>
          <w:sz w:val="28"/>
          <w:szCs w:val="28"/>
        </w:rPr>
        <w:t>На всех этапах подготовки перевод спортсменов в группу следующего года тренировочного  процесса производится решением тренерского совета на основании выполнения контрольных нормативов (общей, специальной физической подготовки и игровой практики). При переводе детей по годам обучения приоритет имеют спортсмены, прошедшие обучение на предыдущих этапах, зачисление вновь прибывших учащихся может проходить на конкурсной основе.</w:t>
      </w: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</w:p>
    <w:p w:rsidR="0082260A" w:rsidRPr="00DC14FA" w:rsidRDefault="0082260A" w:rsidP="0082260A">
      <w:pPr>
        <w:ind w:firstLine="54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Для выполнения задач в каждой категории учебных групп необходимо: систематическое проведение практических и теоретических занятий; обязательное выполнение учебного плана, приемных и переводных контрольных нормативов;  участие в соревнованиях и проведение контрольных игр, осуществление восстановительно-профилактических мероприятий, просмотр учебных кинофильмов и видеозаписей соревнований, тренировок  квалифицированных спортсменов, прохождение инструкторской и судейской практики,  организация систематической воспитательной работы, привитие навыков спортивной этики, организованности, дисциплины, привлечение родительского актива к регулярному участию в организации учебно-воспитательной работы  ДЮСШ.</w:t>
      </w:r>
    </w:p>
    <w:p w:rsidR="0082260A" w:rsidRPr="00DC14FA" w:rsidRDefault="0082260A" w:rsidP="0082260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Баскетбол –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критериям: по возрасту, полу, игровому амплуа, антропометрическим признакам, биологическому созреванию. И нельзя требовать от детей больше, чем они могут выполнить на данном возрастном этапе. Особенно это касается соревновательной деятельности, которая строится на основе технического и тактического мастерства.</w:t>
      </w:r>
    </w:p>
    <w:p w:rsidR="0082260A" w:rsidRPr="00DC14FA" w:rsidRDefault="0082260A" w:rsidP="0082260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Необходимым условием совершенствования соревновательной деятельности юных баскетболистов является использование спортивного инвентаря и оборудования, отвечающего его возрасту и физическому развитию. Это позволит вести </w:t>
      </w:r>
      <w:r w:rsidRPr="00DC14FA">
        <w:rPr>
          <w:color w:val="000000"/>
          <w:sz w:val="28"/>
          <w:szCs w:val="28"/>
        </w:rPr>
        <w:lastRenderedPageBreak/>
        <w:t>совершенствование приемов и действий с первых шагов обучения в режиме, близком к соревновательному.</w:t>
      </w:r>
    </w:p>
    <w:p w:rsidR="0082260A" w:rsidRPr="00DC14FA" w:rsidRDefault="0082260A" w:rsidP="0082260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Строить подготовку юных игроков необходимо с учетом неравномерного нарастания в процессе развития их физических способностей. В одном возрастном периоде прогрессирует сила, в другом выносливость и т.д. Эти периоды наиболее благоприятны для совершенствования соответствующих двигательных качеств, и тренер должен способствовать их воспитанию, давая нагрузки специальной направленности.</w:t>
      </w:r>
    </w:p>
    <w:p w:rsidR="0082260A" w:rsidRPr="00DC14FA" w:rsidRDefault="0082260A" w:rsidP="0082260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В </w:t>
      </w:r>
      <w:r w:rsidR="0052156C" w:rsidRPr="00DC14FA">
        <w:rPr>
          <w:b/>
          <w:color w:val="000000"/>
          <w:sz w:val="28"/>
          <w:szCs w:val="28"/>
        </w:rPr>
        <w:t>таблице</w:t>
      </w:r>
      <w:r w:rsidRPr="00DC14FA">
        <w:rPr>
          <w:b/>
          <w:color w:val="000000"/>
          <w:sz w:val="28"/>
          <w:szCs w:val="28"/>
        </w:rPr>
        <w:t xml:space="preserve"> 2</w:t>
      </w:r>
      <w:r w:rsidRPr="00DC14FA">
        <w:rPr>
          <w:color w:val="000000"/>
          <w:sz w:val="28"/>
          <w:szCs w:val="28"/>
        </w:rPr>
        <w:t xml:space="preserve"> представлены сенситивные (благоприятные) периоды развития двигательных качеств, общие для всех детей и подростков. </w:t>
      </w:r>
    </w:p>
    <w:p w:rsidR="0082260A" w:rsidRPr="00964A02" w:rsidRDefault="0082260A" w:rsidP="0082260A">
      <w:pPr>
        <w:shd w:val="clear" w:color="auto" w:fill="FFFFFF"/>
        <w:autoSpaceDE w:val="0"/>
        <w:autoSpaceDN w:val="0"/>
        <w:adjustRightInd w:val="0"/>
        <w:jc w:val="right"/>
      </w:pPr>
      <w:r w:rsidRPr="00964A02">
        <w:rPr>
          <w:i/>
          <w:iCs/>
          <w:color w:val="000000"/>
        </w:rPr>
        <w:t>Таблица 2</w:t>
      </w:r>
    </w:p>
    <w:p w:rsidR="0082260A" w:rsidRPr="00964A02" w:rsidRDefault="0082260A" w:rsidP="0082260A">
      <w:pPr>
        <w:jc w:val="center"/>
        <w:rPr>
          <w:b/>
          <w:bCs/>
          <w:color w:val="000000"/>
        </w:rPr>
      </w:pPr>
      <w:r w:rsidRPr="00964A02">
        <w:rPr>
          <w:b/>
          <w:bCs/>
          <w:color w:val="000000"/>
        </w:rPr>
        <w:t>Примерные сенситивные (благоприятные) периоды развития двигательных качеств</w:t>
      </w:r>
    </w:p>
    <w:p w:rsidR="0082260A" w:rsidRPr="00964A02" w:rsidRDefault="0082260A" w:rsidP="0082260A">
      <w:pPr>
        <w:rPr>
          <w:b/>
          <w:bCs/>
          <w:color w:val="000000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0"/>
        <w:gridCol w:w="567"/>
        <w:gridCol w:w="567"/>
        <w:gridCol w:w="567"/>
        <w:gridCol w:w="567"/>
        <w:gridCol w:w="567"/>
        <w:gridCol w:w="567"/>
        <w:gridCol w:w="567"/>
        <w:gridCol w:w="2201"/>
      </w:tblGrid>
      <w:tr w:rsidR="0082260A" w:rsidRPr="00964A02" w:rsidTr="0082260A">
        <w:trPr>
          <w:trHeight w:val="298"/>
          <w:jc w:val="center"/>
        </w:trPr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Морфофункциональные показатели, физические качества</w:t>
            </w:r>
          </w:p>
        </w:tc>
        <w:tc>
          <w:tcPr>
            <w:tcW w:w="6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Возраст, лет</w:t>
            </w:r>
          </w:p>
        </w:tc>
      </w:tr>
      <w:tr w:rsidR="0082260A" w:rsidRPr="00964A02" w:rsidTr="0082260A">
        <w:trPr>
          <w:trHeight w:val="202"/>
          <w:jc w:val="center"/>
        </w:trPr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autoSpaceDE w:val="0"/>
              <w:autoSpaceDN w:val="0"/>
              <w:adjustRightInd w:val="0"/>
              <w:ind w:hanging="40"/>
              <w:jc w:val="center"/>
            </w:pPr>
          </w:p>
          <w:p w:rsidR="0082260A" w:rsidRPr="00964A02" w:rsidRDefault="0082260A" w:rsidP="0082260A">
            <w:pPr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15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16</w:t>
            </w:r>
          </w:p>
        </w:tc>
      </w:tr>
      <w:tr w:rsidR="0082260A" w:rsidRPr="00964A02" w:rsidTr="0082260A">
        <w:trPr>
          <w:trHeight w:val="307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Длина тела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</w:tr>
      <w:tr w:rsidR="0082260A" w:rsidRPr="00964A02" w:rsidTr="0082260A">
        <w:trPr>
          <w:trHeight w:val="307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Мышечная масса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</w:tr>
      <w:tr w:rsidR="0082260A" w:rsidRPr="00964A02" w:rsidTr="0082260A">
        <w:trPr>
          <w:trHeight w:val="307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Быстрота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</w:tr>
      <w:tr w:rsidR="0082260A" w:rsidRPr="00964A02" w:rsidTr="0082260A">
        <w:trPr>
          <w:trHeight w:val="298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Скоростно-силовые качества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</w:tr>
      <w:tr w:rsidR="0082260A" w:rsidRPr="00964A02" w:rsidTr="0082260A">
        <w:trPr>
          <w:trHeight w:val="298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Сила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</w:tr>
      <w:tr w:rsidR="0082260A" w:rsidRPr="00964A02" w:rsidTr="0082260A">
        <w:trPr>
          <w:trHeight w:val="298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Выносливость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</w:tr>
      <w:tr w:rsidR="0082260A" w:rsidRPr="00964A02" w:rsidTr="0082260A">
        <w:trPr>
          <w:trHeight w:val="298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Анаэробные возможности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</w:tr>
      <w:tr w:rsidR="0082260A" w:rsidRPr="00964A02" w:rsidTr="0082260A">
        <w:trPr>
          <w:trHeight w:val="298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Гибкость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</w:tr>
      <w:tr w:rsidR="0082260A" w:rsidRPr="00964A02" w:rsidTr="0082260A">
        <w:trPr>
          <w:trHeight w:val="298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Координационные способности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</w:tr>
      <w:tr w:rsidR="0082260A" w:rsidRPr="00964A02" w:rsidTr="0082260A">
        <w:trPr>
          <w:trHeight w:val="365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Равновесие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964A02" w:rsidRDefault="0082260A" w:rsidP="0082260A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</w:p>
        </w:tc>
      </w:tr>
    </w:tbl>
    <w:p w:rsidR="0082260A" w:rsidRPr="00964A02" w:rsidRDefault="0082260A" w:rsidP="008226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2260A" w:rsidRPr="00964A02" w:rsidRDefault="0082260A" w:rsidP="0082260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82260A" w:rsidRPr="00964A02" w:rsidRDefault="0082260A" w:rsidP="0082260A">
      <w:pPr>
        <w:ind w:left="360"/>
        <w:jc w:val="center"/>
        <w:rPr>
          <w:b/>
        </w:rPr>
      </w:pPr>
    </w:p>
    <w:p w:rsidR="0082260A" w:rsidRPr="00964A02" w:rsidRDefault="0082260A" w:rsidP="0082260A">
      <w:pPr>
        <w:ind w:left="360"/>
        <w:jc w:val="center"/>
        <w:rPr>
          <w:b/>
        </w:rPr>
      </w:pPr>
    </w:p>
    <w:p w:rsidR="0082260A" w:rsidRPr="00DC14FA" w:rsidRDefault="0082260A" w:rsidP="0082260A">
      <w:pPr>
        <w:ind w:left="360"/>
        <w:jc w:val="center"/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br w:type="page"/>
      </w:r>
    </w:p>
    <w:p w:rsidR="0082260A" w:rsidRPr="00DC14FA" w:rsidRDefault="0082260A" w:rsidP="0020367F">
      <w:pPr>
        <w:pStyle w:val="2"/>
        <w:numPr>
          <w:ilvl w:val="0"/>
          <w:numId w:val="9"/>
        </w:numPr>
        <w:rPr>
          <w:b/>
        </w:rPr>
      </w:pPr>
      <w:bookmarkStart w:id="11" w:name="_Toc410742860"/>
      <w:bookmarkStart w:id="12" w:name="_Toc410773249"/>
      <w:r w:rsidRPr="00DC14FA">
        <w:rPr>
          <w:b/>
        </w:rPr>
        <w:lastRenderedPageBreak/>
        <w:t>Содержание рабочей программы по баскетболу МБОУДОД ДЮСШ №2</w:t>
      </w:r>
      <w:bookmarkEnd w:id="11"/>
      <w:bookmarkEnd w:id="12"/>
    </w:p>
    <w:p w:rsidR="00FD4670" w:rsidRPr="00DC14FA" w:rsidRDefault="00FD4670" w:rsidP="0020367F">
      <w:pPr>
        <w:pStyle w:val="3"/>
        <w:jc w:val="center"/>
        <w:rPr>
          <w:b/>
        </w:rPr>
      </w:pPr>
      <w:bookmarkStart w:id="13" w:name="_Toc410773250"/>
      <w:r w:rsidRPr="00DC14FA">
        <w:rPr>
          <w:b/>
        </w:rPr>
        <w:t>3.1 Распределение учебной нагрузки по этапам подготовки</w:t>
      </w:r>
      <w:bookmarkEnd w:id="13"/>
    </w:p>
    <w:p w:rsidR="0082260A" w:rsidRPr="00DC14FA" w:rsidRDefault="0082260A" w:rsidP="0052156C">
      <w:pPr>
        <w:rPr>
          <w:sz w:val="28"/>
          <w:szCs w:val="28"/>
        </w:rPr>
      </w:pPr>
    </w:p>
    <w:p w:rsidR="0082260A" w:rsidRPr="00DC14FA" w:rsidRDefault="0082260A" w:rsidP="0082260A">
      <w:pPr>
        <w:ind w:left="360" w:firstLine="348"/>
        <w:rPr>
          <w:sz w:val="28"/>
          <w:szCs w:val="28"/>
        </w:rPr>
      </w:pPr>
      <w:r w:rsidRPr="00DC14FA">
        <w:rPr>
          <w:sz w:val="28"/>
          <w:szCs w:val="28"/>
        </w:rPr>
        <w:t xml:space="preserve">Одним из важнейших вопросов построения тренировочного процесса является распределение программного материала по годам обучения, этапам и недельным микроциклам – основным структурным блоком планирования. </w:t>
      </w:r>
    </w:p>
    <w:p w:rsidR="0082260A" w:rsidRPr="00DC14FA" w:rsidRDefault="0082260A" w:rsidP="0082260A">
      <w:pPr>
        <w:ind w:left="360" w:firstLine="348"/>
        <w:rPr>
          <w:sz w:val="28"/>
          <w:szCs w:val="28"/>
        </w:rPr>
      </w:pPr>
      <w:r w:rsidRPr="00DC14FA">
        <w:rPr>
          <w:sz w:val="28"/>
          <w:szCs w:val="28"/>
        </w:rPr>
        <w:t>Данная программа рекомендует поэтапное построение подготовки. В программе представлен годовой учебный план на 36 рабочих недель, планы графики на каждый этап подготовки (с</w:t>
      </w:r>
      <w:r w:rsidR="00481304" w:rsidRPr="00DC14FA">
        <w:rPr>
          <w:sz w:val="28"/>
          <w:szCs w:val="28"/>
        </w:rPr>
        <w:t>м. таблицы</w:t>
      </w:r>
      <w:r w:rsidR="0052156C" w:rsidRPr="00DC14FA">
        <w:rPr>
          <w:sz w:val="28"/>
          <w:szCs w:val="28"/>
        </w:rPr>
        <w:t xml:space="preserve"> 3</w:t>
      </w:r>
      <w:r w:rsidR="00481304" w:rsidRPr="00DC14FA">
        <w:rPr>
          <w:sz w:val="28"/>
          <w:szCs w:val="28"/>
        </w:rPr>
        <w:t>-</w:t>
      </w:r>
      <w:r w:rsidRPr="00DC14FA">
        <w:rPr>
          <w:sz w:val="28"/>
          <w:szCs w:val="28"/>
        </w:rPr>
        <w:t>5).</w:t>
      </w:r>
    </w:p>
    <w:p w:rsidR="0082260A" w:rsidRPr="00964A02" w:rsidRDefault="0082260A" w:rsidP="0082260A">
      <w:pPr>
        <w:ind w:left="360"/>
      </w:pPr>
    </w:p>
    <w:p w:rsidR="0082260A" w:rsidRPr="00964A02" w:rsidRDefault="0082260A" w:rsidP="0082260A">
      <w:pPr>
        <w:shd w:val="clear" w:color="auto" w:fill="FFFFFF"/>
        <w:spacing w:before="475" w:line="288" w:lineRule="exact"/>
        <w:ind w:left="1246" w:right="922"/>
        <w:rPr>
          <w:color w:val="000000"/>
          <w:spacing w:val="-8"/>
        </w:rPr>
        <w:sectPr w:rsidR="0082260A" w:rsidRPr="00964A02" w:rsidSect="0077372F">
          <w:footerReference w:type="even" r:id="rId8"/>
          <w:footerReference w:type="default" r:id="rId9"/>
          <w:pgSz w:w="11906" w:h="16838"/>
          <w:pgMar w:top="539" w:right="539" w:bottom="0" w:left="539" w:header="709" w:footer="709" w:gutter="0"/>
          <w:cols w:space="708"/>
          <w:titlePg/>
          <w:docGrid w:linePitch="360"/>
        </w:sectPr>
      </w:pPr>
    </w:p>
    <w:p w:rsidR="0082260A" w:rsidRPr="00964A02" w:rsidRDefault="0082260A" w:rsidP="0082260A">
      <w:pPr>
        <w:jc w:val="center"/>
        <w:rPr>
          <w:b/>
        </w:rPr>
      </w:pPr>
    </w:p>
    <w:p w:rsidR="0082260A" w:rsidRPr="00964A02" w:rsidRDefault="0082260A" w:rsidP="0082260A">
      <w:pPr>
        <w:jc w:val="center"/>
        <w:rPr>
          <w:b/>
        </w:rPr>
      </w:pPr>
    </w:p>
    <w:p w:rsidR="0082260A" w:rsidRPr="00964A02" w:rsidRDefault="0082260A" w:rsidP="0082260A">
      <w:pPr>
        <w:jc w:val="center"/>
        <w:rPr>
          <w:i/>
        </w:rPr>
      </w:pPr>
      <w:r w:rsidRPr="00964A02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Таблица 3</w:t>
      </w:r>
    </w:p>
    <w:p w:rsidR="0082260A" w:rsidRPr="00964A02" w:rsidRDefault="0082260A" w:rsidP="0082260A">
      <w:pPr>
        <w:jc w:val="center"/>
        <w:rPr>
          <w:b/>
        </w:rPr>
      </w:pPr>
      <w:r w:rsidRPr="00964A02">
        <w:rPr>
          <w:b/>
        </w:rPr>
        <w:t>ГОДОВОЙ УЧЕБНЫЙ ПЛАН</w:t>
      </w:r>
    </w:p>
    <w:p w:rsidR="0082260A" w:rsidRPr="00964A02" w:rsidRDefault="0082260A" w:rsidP="0082260A">
      <w:pPr>
        <w:jc w:val="center"/>
        <w:rPr>
          <w:b/>
        </w:rPr>
      </w:pPr>
      <w:r w:rsidRPr="00964A02">
        <w:rPr>
          <w:b/>
        </w:rPr>
        <w:t>Для СОГ</w:t>
      </w:r>
      <w:r w:rsidR="00164A66" w:rsidRPr="00964A02">
        <w:rPr>
          <w:b/>
        </w:rPr>
        <w:t xml:space="preserve"> «Веселая команда»</w:t>
      </w:r>
      <w:r w:rsidRPr="00964A02">
        <w:rPr>
          <w:b/>
        </w:rPr>
        <w:t>1 год обучения (6 часов в неделю)</w:t>
      </w:r>
    </w:p>
    <w:p w:rsidR="0082260A" w:rsidRPr="00964A02" w:rsidRDefault="0082260A" w:rsidP="0082260A">
      <w:pPr>
        <w:jc w:val="center"/>
        <w:rPr>
          <w:b/>
        </w:rPr>
      </w:pPr>
    </w:p>
    <w:tbl>
      <w:tblPr>
        <w:tblW w:w="142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3258"/>
        <w:gridCol w:w="1098"/>
        <w:gridCol w:w="1002"/>
        <w:gridCol w:w="909"/>
        <w:gridCol w:w="991"/>
        <w:gridCol w:w="893"/>
        <w:gridCol w:w="1044"/>
        <w:gridCol w:w="995"/>
        <w:gridCol w:w="1077"/>
        <w:gridCol w:w="997"/>
        <w:gridCol w:w="1195"/>
      </w:tblGrid>
      <w:tr w:rsidR="0082260A" w:rsidRPr="00964A02" w:rsidTr="0082260A">
        <w:trPr>
          <w:trHeight w:val="1583"/>
        </w:trPr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Сентябрь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Октябрь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Ноябрь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Декабрь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Январь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Февраль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tabs>
                <w:tab w:val="center" w:pos="403"/>
              </w:tabs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tabs>
                <w:tab w:val="center" w:pos="403"/>
              </w:tabs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tabs>
                <w:tab w:val="center" w:pos="403"/>
              </w:tabs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Март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Апрель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Май</w:t>
            </w:r>
          </w:p>
        </w:tc>
        <w:tc>
          <w:tcPr>
            <w:tcW w:w="1225" w:type="dxa"/>
          </w:tcPr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Итого часов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Теоретическая подготовка :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4FA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Воспитательная работа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4F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Общая физическая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8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8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8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57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Специальная физическая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4FA">
              <w:rPr>
                <w:color w:val="000000" w:themeColor="text1"/>
                <w:sz w:val="22"/>
                <w:szCs w:val="22"/>
              </w:rPr>
              <w:t>23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Техническая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58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Тактическая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22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Интегральная подготовка  в т.ч. контрольные игры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28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8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Соревнования (часы /кол-во игр)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10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9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Контрольные и переводные нормативы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8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10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Медицинское обследование 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</w:tr>
      <w:tr w:rsidR="0082260A" w:rsidRPr="00964A02" w:rsidTr="0082260A">
        <w:tc>
          <w:tcPr>
            <w:tcW w:w="4178" w:type="dxa"/>
            <w:gridSpan w:val="2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Итого часов:</w:t>
            </w:r>
          </w:p>
        </w:tc>
        <w:tc>
          <w:tcPr>
            <w:tcW w:w="1018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21</w:t>
            </w:r>
          </w:p>
        </w:tc>
        <w:tc>
          <w:tcPr>
            <w:tcW w:w="930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  <w:tc>
          <w:tcPr>
            <w:tcW w:w="894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  <w:tc>
          <w:tcPr>
            <w:tcW w:w="921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  <w:tc>
          <w:tcPr>
            <w:tcW w:w="892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20</w:t>
            </w:r>
          </w:p>
        </w:tc>
        <w:tc>
          <w:tcPr>
            <w:tcW w:w="1047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1017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  <w:tc>
          <w:tcPr>
            <w:tcW w:w="1090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23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216</w:t>
            </w:r>
          </w:p>
        </w:tc>
      </w:tr>
    </w:tbl>
    <w:p w:rsidR="0082260A" w:rsidRPr="00964A02" w:rsidRDefault="0082260A" w:rsidP="0082260A">
      <w:pPr>
        <w:jc w:val="center"/>
        <w:rPr>
          <w:i/>
        </w:rPr>
      </w:pPr>
    </w:p>
    <w:p w:rsidR="0082260A" w:rsidRPr="00964A02" w:rsidRDefault="0082260A" w:rsidP="0082260A">
      <w:pPr>
        <w:jc w:val="center"/>
        <w:rPr>
          <w:b/>
        </w:rPr>
      </w:pPr>
      <w:r w:rsidRPr="00964A02">
        <w:rPr>
          <w:i/>
        </w:rPr>
        <w:br w:type="page"/>
      </w:r>
      <w:r w:rsidRPr="00964A02">
        <w:rPr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Таблица 4</w:t>
      </w:r>
    </w:p>
    <w:p w:rsidR="0082260A" w:rsidRPr="00964A02" w:rsidRDefault="0082260A" w:rsidP="0082260A">
      <w:pPr>
        <w:jc w:val="center"/>
        <w:rPr>
          <w:b/>
        </w:rPr>
      </w:pPr>
      <w:r w:rsidRPr="00964A02">
        <w:rPr>
          <w:b/>
        </w:rPr>
        <w:t>ГОДОВОЙ УЧЕБНЫЙ ПЛАН</w:t>
      </w:r>
    </w:p>
    <w:p w:rsidR="0082260A" w:rsidRPr="00964A02" w:rsidRDefault="0082260A" w:rsidP="0082260A">
      <w:pPr>
        <w:jc w:val="center"/>
        <w:rPr>
          <w:b/>
        </w:rPr>
      </w:pPr>
      <w:r w:rsidRPr="00964A02">
        <w:rPr>
          <w:b/>
        </w:rPr>
        <w:t>Для СОГ</w:t>
      </w:r>
      <w:r w:rsidR="00164A66" w:rsidRPr="00964A02">
        <w:rPr>
          <w:b/>
        </w:rPr>
        <w:t xml:space="preserve"> «Мы баскетболисты»</w:t>
      </w:r>
      <w:r w:rsidR="00C33BD0">
        <w:rPr>
          <w:b/>
        </w:rPr>
        <w:t xml:space="preserve"> </w:t>
      </w:r>
      <w:r w:rsidRPr="00964A02">
        <w:rPr>
          <w:b/>
        </w:rPr>
        <w:t>2 год обучения (6 часов в неделю)</w:t>
      </w:r>
    </w:p>
    <w:p w:rsidR="0082260A" w:rsidRPr="00964A02" w:rsidRDefault="0082260A" w:rsidP="0082260A">
      <w:pPr>
        <w:jc w:val="center"/>
        <w:rPr>
          <w:b/>
        </w:rPr>
      </w:pPr>
    </w:p>
    <w:tbl>
      <w:tblPr>
        <w:tblW w:w="142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3258"/>
        <w:gridCol w:w="1098"/>
        <w:gridCol w:w="1002"/>
        <w:gridCol w:w="909"/>
        <w:gridCol w:w="991"/>
        <w:gridCol w:w="893"/>
        <w:gridCol w:w="1044"/>
        <w:gridCol w:w="995"/>
        <w:gridCol w:w="1077"/>
        <w:gridCol w:w="997"/>
        <w:gridCol w:w="1195"/>
      </w:tblGrid>
      <w:tr w:rsidR="0082260A" w:rsidRPr="00DC14FA" w:rsidTr="0082260A">
        <w:trPr>
          <w:trHeight w:val="1583"/>
        </w:trPr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b/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tabs>
                <w:tab w:val="center" w:pos="403"/>
              </w:tabs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ab/>
            </w:r>
          </w:p>
          <w:p w:rsidR="0082260A" w:rsidRPr="00DC14FA" w:rsidRDefault="0082260A" w:rsidP="0082260A">
            <w:pPr>
              <w:tabs>
                <w:tab w:val="center" w:pos="403"/>
              </w:tabs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tabs>
                <w:tab w:val="center" w:pos="403"/>
              </w:tabs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225" w:type="dxa"/>
          </w:tcPr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Итого часов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Теоретическая подготовка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Воспитательная работа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Общая физическая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47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Специальная физическая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33</w:t>
            </w:r>
          </w:p>
        </w:tc>
      </w:tr>
      <w:tr w:rsidR="0082260A" w:rsidRPr="00DC14FA" w:rsidTr="0082260A">
        <w:trPr>
          <w:trHeight w:val="374"/>
        </w:trPr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Техническая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53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Тактическая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18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Интегральная подготовка  в т.ч. контрольные игры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27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8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Соревнования (часы /кол-во игр)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16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9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Инструкторская и суд.практика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tabs>
                <w:tab w:val="left" w:pos="270"/>
                <w:tab w:val="center" w:pos="401"/>
              </w:tabs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10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Контрольные и переводные нормативы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</w:tr>
      <w:tr w:rsidR="0082260A" w:rsidRPr="00DC14FA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11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Медицинское обследование 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</w:tr>
      <w:tr w:rsidR="0082260A" w:rsidRPr="00DC14FA" w:rsidTr="0082260A">
        <w:tc>
          <w:tcPr>
            <w:tcW w:w="4178" w:type="dxa"/>
            <w:gridSpan w:val="2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Итого часов:</w:t>
            </w:r>
          </w:p>
        </w:tc>
        <w:tc>
          <w:tcPr>
            <w:tcW w:w="1018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22</w:t>
            </w:r>
          </w:p>
        </w:tc>
        <w:tc>
          <w:tcPr>
            <w:tcW w:w="930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23</w:t>
            </w:r>
          </w:p>
        </w:tc>
        <w:tc>
          <w:tcPr>
            <w:tcW w:w="894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25</w:t>
            </w:r>
          </w:p>
        </w:tc>
        <w:tc>
          <w:tcPr>
            <w:tcW w:w="921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23</w:t>
            </w:r>
          </w:p>
        </w:tc>
        <w:tc>
          <w:tcPr>
            <w:tcW w:w="892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1047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22</w:t>
            </w:r>
          </w:p>
        </w:tc>
        <w:tc>
          <w:tcPr>
            <w:tcW w:w="1017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  <w:tc>
          <w:tcPr>
            <w:tcW w:w="1090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216</w:t>
            </w:r>
          </w:p>
        </w:tc>
      </w:tr>
    </w:tbl>
    <w:p w:rsidR="0082260A" w:rsidRPr="00964A02" w:rsidRDefault="0082260A" w:rsidP="0082260A">
      <w:pPr>
        <w:rPr>
          <w:b/>
          <w:sz w:val="20"/>
          <w:szCs w:val="20"/>
        </w:rPr>
      </w:pPr>
    </w:p>
    <w:p w:rsidR="0082260A" w:rsidRPr="00964A02" w:rsidRDefault="0082260A" w:rsidP="0082260A">
      <w:pPr>
        <w:jc w:val="right"/>
        <w:rPr>
          <w:i/>
          <w:sz w:val="20"/>
          <w:szCs w:val="20"/>
        </w:rPr>
      </w:pPr>
    </w:p>
    <w:p w:rsidR="0082260A" w:rsidRPr="00964A02" w:rsidRDefault="0082260A" w:rsidP="0082260A">
      <w:pPr>
        <w:rPr>
          <w:i/>
        </w:rPr>
      </w:pPr>
    </w:p>
    <w:p w:rsidR="0082260A" w:rsidRPr="00964A02" w:rsidRDefault="0082260A" w:rsidP="0082260A">
      <w:pPr>
        <w:jc w:val="center"/>
        <w:rPr>
          <w:i/>
        </w:rPr>
      </w:pPr>
      <w:r w:rsidRPr="00964A02">
        <w:rPr>
          <w:i/>
        </w:rPr>
        <w:br w:type="page"/>
      </w:r>
      <w:r w:rsidRPr="00964A02">
        <w:rPr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Таблица 5</w:t>
      </w:r>
    </w:p>
    <w:p w:rsidR="0082260A" w:rsidRPr="00964A02" w:rsidRDefault="0082260A" w:rsidP="0082260A">
      <w:pPr>
        <w:jc w:val="center"/>
        <w:rPr>
          <w:b/>
        </w:rPr>
      </w:pPr>
      <w:r w:rsidRPr="00964A02">
        <w:rPr>
          <w:b/>
        </w:rPr>
        <w:t>ГОДОВОЙ УЧЕБНЫЙ ПЛАН</w:t>
      </w:r>
    </w:p>
    <w:p w:rsidR="0082260A" w:rsidRPr="00964A02" w:rsidRDefault="0082260A" w:rsidP="00DC14FA">
      <w:pPr>
        <w:jc w:val="center"/>
        <w:rPr>
          <w:b/>
          <w:sz w:val="20"/>
          <w:szCs w:val="20"/>
        </w:rPr>
      </w:pPr>
      <w:r w:rsidRPr="00964A02">
        <w:rPr>
          <w:b/>
        </w:rPr>
        <w:t xml:space="preserve">Для СОГ </w:t>
      </w:r>
      <w:r w:rsidR="00164A66" w:rsidRPr="00964A02">
        <w:rPr>
          <w:b/>
        </w:rPr>
        <w:t xml:space="preserve"> «Оранжевый мяч» </w:t>
      </w:r>
      <w:r w:rsidRPr="00964A02">
        <w:rPr>
          <w:b/>
        </w:rPr>
        <w:t>3 год обучения (6 часов в неделю)</w:t>
      </w:r>
    </w:p>
    <w:p w:rsidR="0082260A" w:rsidRPr="00964A02" w:rsidRDefault="0082260A" w:rsidP="0082260A">
      <w:pPr>
        <w:jc w:val="center"/>
        <w:rPr>
          <w:b/>
          <w:sz w:val="20"/>
          <w:szCs w:val="20"/>
        </w:rPr>
      </w:pPr>
    </w:p>
    <w:tbl>
      <w:tblPr>
        <w:tblW w:w="142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3272"/>
        <w:gridCol w:w="1098"/>
        <w:gridCol w:w="1002"/>
        <w:gridCol w:w="909"/>
        <w:gridCol w:w="991"/>
        <w:gridCol w:w="893"/>
        <w:gridCol w:w="1044"/>
        <w:gridCol w:w="992"/>
        <w:gridCol w:w="1075"/>
        <w:gridCol w:w="993"/>
        <w:gridCol w:w="1191"/>
      </w:tblGrid>
      <w:tr w:rsidR="0082260A" w:rsidRPr="00964A02" w:rsidTr="00DC14FA">
        <w:trPr>
          <w:trHeight w:val="1202"/>
        </w:trPr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b/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Сентябрь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Октябрь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Ноябрь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Декабрь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Январь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Февраль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tabs>
                <w:tab w:val="center" w:pos="403"/>
              </w:tabs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tabs>
                <w:tab w:val="center" w:pos="403"/>
              </w:tabs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tabs>
                <w:tab w:val="center" w:pos="403"/>
              </w:tabs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Март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Апрель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Май</w:t>
            </w:r>
          </w:p>
        </w:tc>
        <w:tc>
          <w:tcPr>
            <w:tcW w:w="1225" w:type="dxa"/>
          </w:tcPr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Итого часов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Теоретическая подготовка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10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Воспитательная работа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Общая физическая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38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Специальная физическая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Техническая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27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6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Тактическая подготовка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7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Интегральная подготовка  в т.ч. контрольные игры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28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8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Соревнования (часы /кол-во игр)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4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20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9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Инструкторская и суд.практика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5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10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Контрольные и переводные нормативы</w:t>
            </w: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9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11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Медицинское обследование 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3</w:t>
            </w:r>
          </w:p>
        </w:tc>
      </w:tr>
      <w:tr w:rsidR="0082260A" w:rsidRPr="00964A02" w:rsidTr="0082260A">
        <w:tc>
          <w:tcPr>
            <w:tcW w:w="799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12</w:t>
            </w:r>
          </w:p>
        </w:tc>
        <w:tc>
          <w:tcPr>
            <w:tcW w:w="3379" w:type="dxa"/>
          </w:tcPr>
          <w:p w:rsidR="0082260A" w:rsidRPr="00DC14FA" w:rsidRDefault="0082260A" w:rsidP="0082260A">
            <w:pPr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 xml:space="preserve">Восстановительные мероприятия </w:t>
            </w:r>
          </w:p>
          <w:p w:rsidR="0082260A" w:rsidRPr="00DC14FA" w:rsidRDefault="0082260A" w:rsidP="0082260A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18</w:t>
            </w:r>
          </w:p>
        </w:tc>
      </w:tr>
      <w:tr w:rsidR="0082260A" w:rsidRPr="00964A02" w:rsidTr="0082260A">
        <w:tc>
          <w:tcPr>
            <w:tcW w:w="4178" w:type="dxa"/>
            <w:gridSpan w:val="2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Итого часов:</w:t>
            </w:r>
          </w:p>
        </w:tc>
        <w:tc>
          <w:tcPr>
            <w:tcW w:w="1018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930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27</w:t>
            </w:r>
          </w:p>
        </w:tc>
        <w:tc>
          <w:tcPr>
            <w:tcW w:w="894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921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26</w:t>
            </w:r>
          </w:p>
        </w:tc>
        <w:tc>
          <w:tcPr>
            <w:tcW w:w="892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20</w:t>
            </w:r>
          </w:p>
        </w:tc>
        <w:tc>
          <w:tcPr>
            <w:tcW w:w="1047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23</w:t>
            </w:r>
          </w:p>
        </w:tc>
        <w:tc>
          <w:tcPr>
            <w:tcW w:w="1017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1090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shd w:val="clear" w:color="auto" w:fill="FFFF00"/>
          </w:tcPr>
          <w:p w:rsidR="0082260A" w:rsidRPr="00DC14FA" w:rsidRDefault="0082260A" w:rsidP="0082260A">
            <w:pPr>
              <w:jc w:val="center"/>
              <w:rPr>
                <w:sz w:val="22"/>
                <w:szCs w:val="22"/>
              </w:rPr>
            </w:pPr>
            <w:r w:rsidRPr="00DC14FA">
              <w:rPr>
                <w:sz w:val="22"/>
                <w:szCs w:val="22"/>
              </w:rPr>
              <w:t>24</w:t>
            </w:r>
          </w:p>
        </w:tc>
        <w:tc>
          <w:tcPr>
            <w:tcW w:w="1225" w:type="dxa"/>
            <w:shd w:val="clear" w:color="auto" w:fill="FFFF00"/>
          </w:tcPr>
          <w:p w:rsidR="0082260A" w:rsidRPr="00DC14FA" w:rsidRDefault="00DE7E3F" w:rsidP="0082260A">
            <w:pPr>
              <w:jc w:val="center"/>
              <w:rPr>
                <w:b/>
                <w:sz w:val="22"/>
                <w:szCs w:val="22"/>
              </w:rPr>
            </w:pPr>
            <w:r w:rsidRPr="00DC14FA">
              <w:rPr>
                <w:b/>
                <w:sz w:val="22"/>
                <w:szCs w:val="22"/>
              </w:rPr>
              <w:t>216</w:t>
            </w:r>
          </w:p>
          <w:p w:rsidR="0082260A" w:rsidRPr="00DC14FA" w:rsidRDefault="0082260A" w:rsidP="0082260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2260A" w:rsidRPr="00DC14FA" w:rsidRDefault="0082260A" w:rsidP="0082260A">
      <w:pPr>
        <w:jc w:val="center"/>
        <w:rPr>
          <w:b/>
          <w:sz w:val="28"/>
          <w:szCs w:val="28"/>
        </w:rPr>
      </w:pPr>
    </w:p>
    <w:p w:rsidR="0082260A" w:rsidRPr="00DC14FA" w:rsidRDefault="0082260A" w:rsidP="0082260A">
      <w:pPr>
        <w:shd w:val="clear" w:color="auto" w:fill="FFFFFF"/>
        <w:ind w:right="922"/>
        <w:rPr>
          <w:b/>
          <w:color w:val="000000"/>
          <w:spacing w:val="-8"/>
          <w:sz w:val="28"/>
          <w:szCs w:val="28"/>
        </w:rPr>
        <w:sectPr w:rsidR="0082260A" w:rsidRPr="00DC14FA" w:rsidSect="0077372F">
          <w:pgSz w:w="16838" w:h="11906" w:orient="landscape"/>
          <w:pgMar w:top="539" w:right="249" w:bottom="539" w:left="1440" w:header="709" w:footer="709" w:gutter="0"/>
          <w:cols w:space="708"/>
          <w:titlePg/>
          <w:docGrid w:linePitch="360"/>
        </w:sectPr>
      </w:pPr>
    </w:p>
    <w:p w:rsidR="0082260A" w:rsidRPr="00DC14FA" w:rsidRDefault="0082260A" w:rsidP="00964A02">
      <w:pPr>
        <w:pStyle w:val="3"/>
        <w:jc w:val="center"/>
        <w:rPr>
          <w:color w:val="000000"/>
          <w:spacing w:val="-8"/>
        </w:rPr>
      </w:pPr>
      <w:bookmarkStart w:id="14" w:name="_Toc410742861"/>
      <w:bookmarkStart w:id="15" w:name="_Toc410773251"/>
      <w:r w:rsidRPr="00DC14FA">
        <w:rPr>
          <w:b/>
          <w:color w:val="000000"/>
          <w:spacing w:val="-8"/>
        </w:rPr>
        <w:lastRenderedPageBreak/>
        <w:t>3.2.Программный материал</w:t>
      </w:r>
      <w:bookmarkEnd w:id="14"/>
      <w:bookmarkEnd w:id="15"/>
    </w:p>
    <w:p w:rsidR="0082260A" w:rsidRPr="00DC14FA" w:rsidRDefault="0082260A" w:rsidP="0082260A">
      <w:pPr>
        <w:shd w:val="clear" w:color="auto" w:fill="FFFFFF"/>
        <w:ind w:right="922"/>
        <w:rPr>
          <w:color w:val="000000"/>
          <w:spacing w:val="-8"/>
          <w:sz w:val="28"/>
          <w:szCs w:val="28"/>
        </w:rPr>
      </w:pPr>
    </w:p>
    <w:p w:rsidR="0082260A" w:rsidRPr="00DC14FA" w:rsidRDefault="0082260A" w:rsidP="008226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Программный материал состоит из нескольких разделов (теоретического, практического, контрольного, восстановительных мероприятий), охватывающих все виды спортивной подготовки учащихся отделения баскетбола и обеспечивающих интегральную подготовку высококвалифицированных баскетболистов.</w:t>
      </w:r>
    </w:p>
    <w:p w:rsidR="0082260A" w:rsidRPr="00DC14FA" w:rsidRDefault="0082260A" w:rsidP="0082260A">
      <w:pPr>
        <w:autoSpaceDE w:val="0"/>
        <w:autoSpaceDN w:val="0"/>
        <w:adjustRightInd w:val="0"/>
        <w:ind w:firstLine="708"/>
        <w:jc w:val="both"/>
        <w:rPr>
          <w:color w:val="000000"/>
          <w:spacing w:val="-8"/>
          <w:sz w:val="28"/>
          <w:szCs w:val="28"/>
        </w:rPr>
      </w:pPr>
    </w:p>
    <w:p w:rsidR="0082260A" w:rsidRPr="00DC14FA" w:rsidRDefault="0082260A" w:rsidP="00964A02">
      <w:pPr>
        <w:pStyle w:val="4"/>
        <w:jc w:val="center"/>
        <w:rPr>
          <w:b w:val="0"/>
        </w:rPr>
      </w:pPr>
      <w:bookmarkStart w:id="16" w:name="_Toc410773252"/>
      <w:r w:rsidRPr="00DC14FA">
        <w:t>3.2.1. Теоретический раздел</w:t>
      </w:r>
      <w:bookmarkEnd w:id="16"/>
    </w:p>
    <w:p w:rsidR="0082260A" w:rsidRPr="00DC14FA" w:rsidRDefault="0082260A" w:rsidP="0082260A">
      <w:pPr>
        <w:shd w:val="clear" w:color="auto" w:fill="FFFFFF"/>
        <w:jc w:val="center"/>
        <w:rPr>
          <w:b/>
          <w:sz w:val="28"/>
          <w:szCs w:val="28"/>
        </w:rPr>
      </w:pPr>
    </w:p>
    <w:p w:rsidR="0082260A" w:rsidRPr="00DC14FA" w:rsidRDefault="0082260A" w:rsidP="0082260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Теоретический раздел программы предусматривает наличие тем, обеспечивающих формирование не только знаний, связанных со спортивной игрой «Баскетбол», но и мировоззренческих знаний: по истории развития этого вида спорта, о медико-биологических и гигиенических основах спортивной деятельности, о средствах и методах спортивной тренировки, а также приобретение научно-практических знаний по современным способам восстановления организма после физических нагрузок и</w:t>
      </w:r>
    </w:p>
    <w:p w:rsidR="0082260A" w:rsidRPr="00DC14FA" w:rsidRDefault="0082260A" w:rsidP="0082260A">
      <w:pPr>
        <w:autoSpaceDE w:val="0"/>
        <w:autoSpaceDN w:val="0"/>
        <w:adjustRightInd w:val="0"/>
        <w:rPr>
          <w:sz w:val="28"/>
          <w:szCs w:val="28"/>
        </w:rPr>
      </w:pPr>
      <w:r w:rsidRPr="00DC14FA">
        <w:rPr>
          <w:sz w:val="28"/>
          <w:szCs w:val="28"/>
        </w:rPr>
        <w:t>профилактики травматизма. Перечень теоретических тем, предлагаемых спортсменам на всех этапах подготовки, представлен в таблице 6.</w:t>
      </w:r>
    </w:p>
    <w:p w:rsidR="0082260A" w:rsidRPr="00964A02" w:rsidRDefault="0082260A" w:rsidP="0082260A">
      <w:pPr>
        <w:autoSpaceDE w:val="0"/>
        <w:autoSpaceDN w:val="0"/>
        <w:adjustRightInd w:val="0"/>
      </w:pPr>
    </w:p>
    <w:p w:rsidR="0082260A" w:rsidRPr="00964A02" w:rsidRDefault="001A7252" w:rsidP="001A7252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 w:rsidR="0082260A" w:rsidRPr="00964A02">
        <w:rPr>
          <w:i/>
        </w:rPr>
        <w:t>Таблица 6</w:t>
      </w:r>
    </w:p>
    <w:tbl>
      <w:tblPr>
        <w:tblW w:w="8438" w:type="dxa"/>
        <w:tblInd w:w="12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01"/>
        <w:gridCol w:w="1418"/>
        <w:gridCol w:w="1701"/>
        <w:gridCol w:w="1418"/>
      </w:tblGrid>
      <w:tr w:rsidR="0082260A" w:rsidRPr="00964A02" w:rsidTr="001A7252">
        <w:trPr>
          <w:trHeight w:hRule="exact" w:val="50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0A" w:rsidRPr="00DC14FA" w:rsidRDefault="005C773A" w:rsidP="0082260A">
            <w:r w:rsidRPr="00DC14FA">
              <w:t xml:space="preserve">Теоретическая тема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0A" w:rsidRPr="00DC14FA" w:rsidRDefault="005C773A" w:rsidP="00247243">
            <w:pPr>
              <w:jc w:val="center"/>
            </w:pPr>
            <w:r w:rsidRPr="00DC14FA">
              <w:t>« Веселая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0A" w:rsidRPr="00DC14FA" w:rsidRDefault="005C773A" w:rsidP="00247243">
            <w:pPr>
              <w:jc w:val="center"/>
            </w:pPr>
            <w:r w:rsidRPr="00DC14FA">
              <w:t>«Мы баскетболисты»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0A" w:rsidRPr="00DC14FA" w:rsidRDefault="005C773A" w:rsidP="00247243">
            <w:pPr>
              <w:jc w:val="center"/>
            </w:pPr>
            <w:r w:rsidRPr="00DC14FA">
              <w:t>«Оранжевый мяч»</w:t>
            </w:r>
          </w:p>
        </w:tc>
      </w:tr>
      <w:tr w:rsidR="0082260A" w:rsidRPr="00964A02" w:rsidTr="001A7252">
        <w:trPr>
          <w:trHeight w:hRule="exact" w:val="49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137" w:hanging="14"/>
            </w:pPr>
            <w:r w:rsidRPr="00DC14FA">
              <w:rPr>
                <w:color w:val="000000"/>
                <w:spacing w:val="-4"/>
              </w:rPr>
              <w:t xml:space="preserve">Физическая культура </w:t>
            </w:r>
            <w:r w:rsidRPr="00DC14FA">
              <w:rPr>
                <w:color w:val="000000"/>
                <w:spacing w:val="-1"/>
              </w:rPr>
              <w:t>и спорт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137" w:hanging="14"/>
              <w:rPr>
                <w:color w:val="000000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137" w:hanging="14"/>
              <w:rPr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137" w:hanging="14"/>
              <w:rPr>
                <w:color w:val="000000"/>
                <w:spacing w:val="-4"/>
              </w:rPr>
            </w:pPr>
          </w:p>
          <w:p w:rsidR="00247243" w:rsidRPr="00DC14FA" w:rsidRDefault="00247243" w:rsidP="00247243">
            <w:pPr>
              <w:shd w:val="clear" w:color="auto" w:fill="FFFFFF"/>
              <w:spacing w:line="187" w:lineRule="exact"/>
              <w:ind w:right="137" w:hanging="14"/>
              <w:jc w:val="center"/>
              <w:rPr>
                <w:color w:val="000000"/>
                <w:spacing w:val="-4"/>
              </w:rPr>
            </w:pPr>
            <w:r w:rsidRPr="00DC14FA">
              <w:rPr>
                <w:color w:val="000000"/>
                <w:spacing w:val="-4"/>
              </w:rPr>
              <w:t>1</w:t>
            </w:r>
          </w:p>
        </w:tc>
      </w:tr>
      <w:tr w:rsidR="0082260A" w:rsidRPr="00964A02" w:rsidTr="001A7252">
        <w:trPr>
          <w:trHeight w:hRule="exact" w:val="423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86" w:hanging="14"/>
            </w:pPr>
            <w:r w:rsidRPr="00DC14FA">
              <w:rPr>
                <w:color w:val="000000"/>
                <w:spacing w:val="-4"/>
              </w:rPr>
              <w:t>Режим юного спортсмена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73A" w:rsidRPr="00DC14FA" w:rsidRDefault="005C773A" w:rsidP="005C773A">
            <w:pPr>
              <w:shd w:val="clear" w:color="auto" w:fill="FFFFFF"/>
              <w:spacing w:line="187" w:lineRule="exact"/>
              <w:ind w:right="86" w:hanging="14"/>
              <w:jc w:val="center"/>
              <w:rPr>
                <w:color w:val="000000"/>
                <w:spacing w:val="-4"/>
              </w:rPr>
            </w:pPr>
          </w:p>
          <w:p w:rsidR="0082260A" w:rsidRPr="00DC14FA" w:rsidRDefault="005C773A" w:rsidP="005C773A">
            <w:pPr>
              <w:shd w:val="clear" w:color="auto" w:fill="FFFFFF"/>
              <w:spacing w:line="187" w:lineRule="exact"/>
              <w:ind w:right="86" w:hanging="14"/>
              <w:jc w:val="center"/>
              <w:rPr>
                <w:color w:val="000000"/>
                <w:spacing w:val="-4"/>
              </w:rPr>
            </w:pPr>
            <w:r w:rsidRPr="00DC14FA">
              <w:rPr>
                <w:color w:val="000000"/>
                <w:spacing w:val="-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86" w:hanging="14"/>
              <w:rPr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86" w:hanging="14"/>
              <w:rPr>
                <w:color w:val="000000"/>
                <w:spacing w:val="-4"/>
              </w:rPr>
            </w:pPr>
          </w:p>
        </w:tc>
      </w:tr>
      <w:tr w:rsidR="0082260A" w:rsidRPr="00964A02" w:rsidTr="001A7252">
        <w:trPr>
          <w:trHeight w:hRule="exact" w:val="424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4" w:hanging="14"/>
            </w:pPr>
            <w:r w:rsidRPr="00DC14FA">
              <w:rPr>
                <w:color w:val="000000"/>
                <w:spacing w:val="-5"/>
              </w:rPr>
              <w:t>Физическое воспитание детей и подростков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5C773A">
            <w:pPr>
              <w:shd w:val="clear" w:color="auto" w:fill="FFFFFF"/>
              <w:spacing w:line="180" w:lineRule="exact"/>
              <w:ind w:right="14" w:hanging="14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5C773A">
            <w:pPr>
              <w:shd w:val="clear" w:color="auto" w:fill="FFFFFF"/>
              <w:spacing w:line="180" w:lineRule="exact"/>
              <w:ind w:right="14" w:hanging="14"/>
              <w:jc w:val="center"/>
              <w:rPr>
                <w:color w:val="000000"/>
                <w:spacing w:val="-5"/>
              </w:rPr>
            </w:pPr>
          </w:p>
          <w:p w:rsidR="005C773A" w:rsidRPr="00DC14FA" w:rsidRDefault="005C773A" w:rsidP="005C773A">
            <w:pPr>
              <w:shd w:val="clear" w:color="auto" w:fill="FFFFFF"/>
              <w:spacing w:line="180" w:lineRule="exact"/>
              <w:ind w:right="14" w:hanging="14"/>
              <w:jc w:val="center"/>
              <w:rPr>
                <w:color w:val="000000"/>
                <w:spacing w:val="-5"/>
              </w:rPr>
            </w:pPr>
            <w:r w:rsidRPr="00DC14FA">
              <w:rPr>
                <w:color w:val="000000"/>
                <w:spacing w:val="-5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4" w:hanging="14"/>
              <w:rPr>
                <w:color w:val="000000"/>
                <w:spacing w:val="-5"/>
              </w:rPr>
            </w:pPr>
          </w:p>
        </w:tc>
      </w:tr>
      <w:tr w:rsidR="0082260A" w:rsidRPr="00964A02" w:rsidTr="001A7252">
        <w:trPr>
          <w:trHeight w:hRule="exact" w:val="431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44" w:hanging="7"/>
            </w:pPr>
            <w:r w:rsidRPr="00DC14FA">
              <w:t>Сведения о строении детского организма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73A" w:rsidRPr="00DC14FA" w:rsidRDefault="005C773A" w:rsidP="005C773A">
            <w:pPr>
              <w:shd w:val="clear" w:color="auto" w:fill="FFFFFF"/>
              <w:spacing w:line="180" w:lineRule="exact"/>
              <w:ind w:right="144" w:hanging="7"/>
              <w:jc w:val="center"/>
            </w:pPr>
          </w:p>
          <w:p w:rsidR="0082260A" w:rsidRPr="00DC14FA" w:rsidRDefault="005C773A" w:rsidP="005C773A">
            <w:pPr>
              <w:shd w:val="clear" w:color="auto" w:fill="FFFFFF"/>
              <w:spacing w:line="180" w:lineRule="exact"/>
              <w:ind w:right="144" w:hanging="7"/>
              <w:jc w:val="center"/>
            </w:pPr>
            <w:r w:rsidRPr="00DC14FA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44" w:hanging="7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44" w:hanging="7"/>
            </w:pPr>
          </w:p>
        </w:tc>
      </w:tr>
      <w:tr w:rsidR="0082260A" w:rsidRPr="00964A02" w:rsidTr="001A7252">
        <w:trPr>
          <w:trHeight w:hRule="exact" w:val="559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hanging="7"/>
            </w:pPr>
            <w:r w:rsidRPr="00DC14FA">
              <w:t>Утомление, его признаки и меры предупреждения, самоконтроль на занятии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73A" w:rsidRPr="00DC14FA" w:rsidRDefault="005C773A" w:rsidP="005C773A">
            <w:pPr>
              <w:shd w:val="clear" w:color="auto" w:fill="FFFFFF"/>
              <w:spacing w:line="180" w:lineRule="exact"/>
              <w:ind w:hanging="7"/>
              <w:jc w:val="center"/>
            </w:pPr>
          </w:p>
          <w:p w:rsidR="0082260A" w:rsidRPr="00DC14FA" w:rsidRDefault="005C773A" w:rsidP="005C773A">
            <w:pPr>
              <w:shd w:val="clear" w:color="auto" w:fill="FFFFFF"/>
              <w:spacing w:line="180" w:lineRule="exact"/>
              <w:ind w:hanging="7"/>
              <w:jc w:val="center"/>
            </w:pPr>
            <w:r w:rsidRPr="00DC14FA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hanging="7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0" w:lineRule="exact"/>
              <w:ind w:hanging="7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ind w:hanging="7"/>
              <w:jc w:val="center"/>
            </w:pPr>
            <w:r w:rsidRPr="00DC14FA">
              <w:t>1</w:t>
            </w:r>
          </w:p>
        </w:tc>
      </w:tr>
      <w:tr w:rsidR="0082260A" w:rsidRPr="00964A02" w:rsidTr="001A7252">
        <w:trPr>
          <w:trHeight w:hRule="exact" w:val="445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73" w:lineRule="exact"/>
              <w:ind w:right="72"/>
            </w:pPr>
            <w:r w:rsidRPr="00DC14FA">
              <w:t xml:space="preserve">Гигиена спортсмена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73A" w:rsidRPr="00DC14FA" w:rsidRDefault="005C773A" w:rsidP="005C773A">
            <w:pPr>
              <w:shd w:val="clear" w:color="auto" w:fill="FFFFFF"/>
              <w:spacing w:line="173" w:lineRule="exact"/>
              <w:ind w:right="72"/>
              <w:jc w:val="center"/>
            </w:pPr>
          </w:p>
          <w:p w:rsidR="0082260A" w:rsidRPr="00DC14FA" w:rsidRDefault="005C773A" w:rsidP="005C773A">
            <w:pPr>
              <w:shd w:val="clear" w:color="auto" w:fill="FFFFFF"/>
              <w:spacing w:line="173" w:lineRule="exact"/>
              <w:ind w:right="72"/>
              <w:jc w:val="center"/>
            </w:pPr>
            <w:r w:rsidRPr="00DC14FA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73" w:lineRule="exact"/>
              <w:ind w:right="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73" w:lineRule="exact"/>
              <w:ind w:right="72"/>
            </w:pPr>
          </w:p>
        </w:tc>
      </w:tr>
      <w:tr w:rsidR="0082260A" w:rsidRPr="00964A02" w:rsidTr="001A7252">
        <w:trPr>
          <w:trHeight w:hRule="exact" w:val="408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</w:pPr>
            <w:r w:rsidRPr="00DC14FA">
              <w:t>Единая спортивная классификация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82260A">
            <w:pPr>
              <w:shd w:val="clear" w:color="auto" w:fill="FFFFFF"/>
              <w:spacing w:line="180" w:lineRule="exact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jc w:val="center"/>
            </w:pPr>
            <w:r w:rsidRPr="00DC14FA">
              <w:t>1</w:t>
            </w:r>
          </w:p>
        </w:tc>
      </w:tr>
      <w:tr w:rsidR="0082260A" w:rsidRPr="00964A02" w:rsidTr="001A7252">
        <w:trPr>
          <w:trHeight w:hRule="exact" w:val="578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73" w:lineRule="exact"/>
            </w:pPr>
            <w:r w:rsidRPr="00DC14FA">
              <w:t>Исторические справки о развитии баскетбола, выдающихся спортсменах.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73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73" w:lineRule="exact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73" w:lineRule="exact"/>
              <w:jc w:val="center"/>
            </w:pPr>
            <w:r w:rsidRPr="00DC14FA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73" w:lineRule="exact"/>
            </w:pPr>
          </w:p>
        </w:tc>
      </w:tr>
      <w:tr w:rsidR="0082260A" w:rsidRPr="00964A02" w:rsidTr="001A7252">
        <w:trPr>
          <w:trHeight w:hRule="exact" w:val="529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58"/>
            </w:pPr>
            <w:r w:rsidRPr="00DC14FA">
              <w:t>Органы управления физкультурным движением в РФ.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58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58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0" w:lineRule="exact"/>
              <w:ind w:right="58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ind w:right="58"/>
              <w:jc w:val="center"/>
            </w:pPr>
            <w:r w:rsidRPr="00DC14FA">
              <w:t>1</w:t>
            </w:r>
          </w:p>
        </w:tc>
      </w:tr>
      <w:tr w:rsidR="0082260A" w:rsidRPr="00964A02" w:rsidTr="001A7252">
        <w:trPr>
          <w:trHeight w:hRule="exact" w:val="321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58" w:firstLine="7"/>
            </w:pPr>
            <w:r w:rsidRPr="00DC14FA">
              <w:t>Олимпийское движение в России.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58" w:firstLine="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0" w:lineRule="exact"/>
              <w:ind w:right="58" w:firstLine="7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ind w:right="58" w:firstLine="7"/>
              <w:jc w:val="center"/>
            </w:pPr>
            <w:r w:rsidRPr="00DC14FA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58" w:firstLine="7"/>
            </w:pPr>
          </w:p>
        </w:tc>
      </w:tr>
      <w:tr w:rsidR="0082260A" w:rsidRPr="00964A02" w:rsidTr="001A7252">
        <w:trPr>
          <w:trHeight w:hRule="exact" w:val="374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44" w:firstLine="7"/>
            </w:pPr>
            <w:r w:rsidRPr="00DC14FA">
              <w:t>Роль питания в спортивной подготовке.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44" w:firstLine="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0" w:lineRule="exact"/>
              <w:ind w:right="144" w:firstLine="7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ind w:right="144" w:firstLine="7"/>
              <w:jc w:val="center"/>
            </w:pPr>
            <w:r w:rsidRPr="00DC14FA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44" w:firstLine="7"/>
            </w:pPr>
          </w:p>
        </w:tc>
      </w:tr>
      <w:tr w:rsidR="0082260A" w:rsidRPr="00964A02" w:rsidTr="001A7252">
        <w:trPr>
          <w:trHeight w:hRule="exact" w:val="552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691" w:firstLine="7"/>
            </w:pPr>
            <w:r w:rsidRPr="00DC14FA">
              <w:t>Организация активного отдыха в каникулярное 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691" w:firstLine="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691" w:firstLine="7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7" w:lineRule="exact"/>
              <w:ind w:right="691" w:firstLine="7"/>
              <w:jc w:val="center"/>
            </w:pPr>
          </w:p>
          <w:p w:rsidR="0082260A" w:rsidRPr="00DC14FA" w:rsidRDefault="00DC14FA" w:rsidP="00247243">
            <w:pPr>
              <w:shd w:val="clear" w:color="auto" w:fill="FFFFFF"/>
              <w:spacing w:line="187" w:lineRule="exact"/>
              <w:ind w:right="691" w:firstLine="7"/>
              <w:jc w:val="center"/>
            </w:pPr>
            <w:r>
              <w:t>1</w:t>
            </w:r>
          </w:p>
        </w:tc>
      </w:tr>
      <w:tr w:rsidR="0082260A" w:rsidRPr="00964A02" w:rsidTr="001A7252">
        <w:trPr>
          <w:trHeight w:hRule="exact" w:val="476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691" w:firstLine="7"/>
            </w:pPr>
            <w:r w:rsidRPr="00DC14FA">
              <w:t xml:space="preserve">Основы технико – тактических приемов игры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691" w:firstLine="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7" w:lineRule="exact"/>
              <w:ind w:right="691" w:firstLine="7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87" w:lineRule="exact"/>
              <w:ind w:right="691" w:firstLine="7"/>
              <w:jc w:val="center"/>
            </w:pPr>
            <w:r w:rsidRPr="00DC14FA">
              <w:t xml:space="preserve">          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7" w:lineRule="exact"/>
              <w:ind w:right="691" w:firstLine="7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87" w:lineRule="exact"/>
              <w:ind w:right="691" w:firstLine="7"/>
              <w:jc w:val="center"/>
            </w:pPr>
            <w:r w:rsidRPr="00DC14FA">
              <w:t xml:space="preserve">     1</w:t>
            </w:r>
          </w:p>
        </w:tc>
      </w:tr>
      <w:tr w:rsidR="0082260A" w:rsidRPr="00964A02" w:rsidTr="001A7252">
        <w:trPr>
          <w:trHeight w:hRule="exact" w:val="561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  <w:r w:rsidRPr="00DC14FA">
              <w:t>Основы психологической готовности спортсмена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82260A">
            <w:pPr>
              <w:shd w:val="clear" w:color="auto" w:fill="FFFFFF"/>
              <w:spacing w:line="180" w:lineRule="exact"/>
              <w:ind w:right="194" w:firstLine="14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ind w:right="194" w:firstLine="14"/>
              <w:jc w:val="center"/>
            </w:pPr>
            <w:r w:rsidRPr="00DC14FA">
              <w:t>1</w:t>
            </w:r>
          </w:p>
        </w:tc>
      </w:tr>
      <w:tr w:rsidR="0082260A" w:rsidRPr="00964A02" w:rsidTr="001A7252">
        <w:trPr>
          <w:trHeight w:hRule="exact" w:val="435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  <w:r w:rsidRPr="00DC14FA">
              <w:t>Спортсмены против допинга</w:t>
            </w:r>
          </w:p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82260A">
            <w:pPr>
              <w:shd w:val="clear" w:color="auto" w:fill="FFFFFF"/>
              <w:spacing w:line="180" w:lineRule="exact"/>
              <w:ind w:right="194" w:firstLine="14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ind w:right="194" w:firstLine="14"/>
              <w:jc w:val="center"/>
            </w:pPr>
            <w:r w:rsidRPr="00DC14FA">
              <w:t>1</w:t>
            </w:r>
          </w:p>
        </w:tc>
      </w:tr>
      <w:tr w:rsidR="0082260A" w:rsidRPr="00964A02" w:rsidTr="001A7252">
        <w:trPr>
          <w:trHeight w:hRule="exact" w:val="309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  <w:r w:rsidRPr="00DC14FA">
              <w:t>Профилактика  заболеваний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0" w:lineRule="exact"/>
              <w:ind w:right="194" w:firstLine="14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ind w:right="194" w:firstLine="14"/>
              <w:jc w:val="center"/>
            </w:pPr>
            <w:r w:rsidRPr="00DC14FA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</w:tr>
      <w:tr w:rsidR="0082260A" w:rsidRPr="00964A02" w:rsidTr="00DC14FA">
        <w:trPr>
          <w:trHeight w:hRule="exact" w:val="388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  <w:r w:rsidRPr="00DC14FA">
              <w:t>Травматизм в спорте, оказание первой медицинской помощи.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43" w:rsidRPr="00DC14FA" w:rsidRDefault="00247243" w:rsidP="00247243">
            <w:pPr>
              <w:shd w:val="clear" w:color="auto" w:fill="FFFFFF"/>
              <w:spacing w:line="180" w:lineRule="exact"/>
              <w:ind w:right="194" w:firstLine="14"/>
              <w:jc w:val="center"/>
            </w:pPr>
          </w:p>
          <w:p w:rsidR="0082260A" w:rsidRPr="00DC14FA" w:rsidRDefault="00247243" w:rsidP="00247243">
            <w:pPr>
              <w:shd w:val="clear" w:color="auto" w:fill="FFFFFF"/>
              <w:spacing w:line="180" w:lineRule="exact"/>
              <w:ind w:right="194" w:firstLine="14"/>
              <w:jc w:val="center"/>
            </w:pPr>
            <w:r w:rsidRPr="00DC14FA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</w:tr>
      <w:tr w:rsidR="0082260A" w:rsidRPr="00964A02" w:rsidTr="00DC14FA">
        <w:trPr>
          <w:trHeight w:hRule="exact" w:val="564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  <w:r w:rsidRPr="00DC14FA">
              <w:t>Спортивные соревнования:</w:t>
            </w:r>
          </w:p>
          <w:p w:rsidR="0082260A" w:rsidRPr="00DC14FA" w:rsidRDefault="001A7252" w:rsidP="0082260A">
            <w:pPr>
              <w:shd w:val="clear" w:color="auto" w:fill="FFFFFF"/>
              <w:spacing w:line="180" w:lineRule="exact"/>
              <w:ind w:right="194" w:firstLine="14"/>
            </w:pPr>
            <w:r w:rsidRPr="00DC14FA">
              <w:t xml:space="preserve">Организация, проведение, </w:t>
            </w:r>
            <w:r w:rsidR="0082260A" w:rsidRPr="00DC14FA">
              <w:t>судейство.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spacing w:line="180" w:lineRule="exact"/>
              <w:ind w:right="194" w:firstLine="1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247243" w:rsidP="00247243">
            <w:pPr>
              <w:shd w:val="clear" w:color="auto" w:fill="FFFFFF"/>
              <w:spacing w:line="180" w:lineRule="exact"/>
              <w:ind w:right="194" w:firstLine="14"/>
              <w:jc w:val="center"/>
            </w:pPr>
            <w:r w:rsidRPr="00DC14FA">
              <w:t>1</w:t>
            </w:r>
          </w:p>
        </w:tc>
      </w:tr>
      <w:tr w:rsidR="0082260A" w:rsidRPr="00964A02" w:rsidTr="001A7252">
        <w:trPr>
          <w:trHeight w:hRule="exact" w:val="360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</w:pPr>
            <w:r w:rsidRPr="00DC14FA">
              <w:rPr>
                <w:color w:val="000000"/>
                <w:spacing w:val="-2"/>
              </w:rPr>
              <w:lastRenderedPageBreak/>
              <w:t>Правила соревнований по баскетболу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82260A" w:rsidP="0082260A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0A" w:rsidRPr="00DC14FA" w:rsidRDefault="00247243" w:rsidP="00247243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DC14FA">
              <w:rPr>
                <w:color w:val="000000"/>
                <w:spacing w:val="-2"/>
              </w:rPr>
              <w:t>1</w:t>
            </w:r>
          </w:p>
        </w:tc>
      </w:tr>
      <w:tr w:rsidR="0082260A" w:rsidRPr="00964A02" w:rsidTr="00DC14FA">
        <w:trPr>
          <w:trHeight w:hRule="exact" w:val="423"/>
        </w:trPr>
        <w:tc>
          <w:tcPr>
            <w:tcW w:w="3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DC14FA" w:rsidRDefault="00EE041A" w:rsidP="0082260A">
            <w:pPr>
              <w:shd w:val="clear" w:color="auto" w:fill="FFFFFF"/>
              <w:spacing w:line="187" w:lineRule="exact"/>
              <w:ind w:right="94" w:firstLine="7"/>
              <w:rPr>
                <w:b/>
                <w:bCs/>
                <w:color w:val="000000"/>
              </w:rPr>
            </w:pPr>
          </w:p>
          <w:p w:rsidR="0082260A" w:rsidRPr="00DC14FA" w:rsidRDefault="0082260A" w:rsidP="0082260A">
            <w:pPr>
              <w:shd w:val="clear" w:color="auto" w:fill="FFFFFF"/>
              <w:spacing w:line="187" w:lineRule="exact"/>
              <w:ind w:right="94" w:firstLine="7"/>
            </w:pPr>
            <w:r w:rsidRPr="00DC14FA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DC14FA" w:rsidRDefault="00EE041A" w:rsidP="00247243">
            <w:pPr>
              <w:shd w:val="clear" w:color="auto" w:fill="FFFFFF"/>
              <w:spacing w:line="187" w:lineRule="exact"/>
              <w:ind w:right="94" w:firstLine="7"/>
              <w:jc w:val="center"/>
              <w:rPr>
                <w:bCs/>
                <w:color w:val="000000"/>
              </w:rPr>
            </w:pPr>
          </w:p>
          <w:p w:rsidR="0082260A" w:rsidRPr="00DC14FA" w:rsidRDefault="005C773A" w:rsidP="00247243">
            <w:pPr>
              <w:shd w:val="clear" w:color="auto" w:fill="FFFFFF"/>
              <w:spacing w:line="187" w:lineRule="exact"/>
              <w:ind w:right="94" w:firstLine="7"/>
              <w:jc w:val="center"/>
              <w:rPr>
                <w:bCs/>
                <w:color w:val="000000"/>
              </w:rPr>
            </w:pPr>
            <w:r w:rsidRPr="00DC14FA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DC14FA" w:rsidRDefault="00EE041A" w:rsidP="00247243">
            <w:pPr>
              <w:shd w:val="clear" w:color="auto" w:fill="FFFFFF"/>
              <w:spacing w:line="187" w:lineRule="exact"/>
              <w:ind w:right="94" w:firstLine="7"/>
              <w:jc w:val="center"/>
              <w:rPr>
                <w:bCs/>
                <w:color w:val="000000"/>
              </w:rPr>
            </w:pPr>
          </w:p>
          <w:p w:rsidR="0082260A" w:rsidRPr="00DC14FA" w:rsidRDefault="005C773A" w:rsidP="00247243">
            <w:pPr>
              <w:shd w:val="clear" w:color="auto" w:fill="FFFFFF"/>
              <w:spacing w:line="187" w:lineRule="exact"/>
              <w:ind w:right="94" w:firstLine="7"/>
              <w:jc w:val="center"/>
              <w:rPr>
                <w:bCs/>
                <w:color w:val="000000"/>
              </w:rPr>
            </w:pPr>
            <w:r w:rsidRPr="00DC14FA"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DC14FA" w:rsidRDefault="00EE041A" w:rsidP="00247243">
            <w:pPr>
              <w:shd w:val="clear" w:color="auto" w:fill="FFFFFF"/>
              <w:spacing w:line="187" w:lineRule="exact"/>
              <w:ind w:right="94" w:firstLine="7"/>
              <w:jc w:val="center"/>
              <w:rPr>
                <w:bCs/>
                <w:color w:val="000000"/>
              </w:rPr>
            </w:pPr>
          </w:p>
          <w:p w:rsidR="0082260A" w:rsidRPr="00DC14FA" w:rsidRDefault="005C773A" w:rsidP="00247243">
            <w:pPr>
              <w:shd w:val="clear" w:color="auto" w:fill="FFFFFF"/>
              <w:spacing w:line="187" w:lineRule="exact"/>
              <w:ind w:right="94" w:firstLine="7"/>
              <w:jc w:val="center"/>
              <w:rPr>
                <w:bCs/>
                <w:color w:val="000000"/>
              </w:rPr>
            </w:pPr>
            <w:r w:rsidRPr="00DC14FA">
              <w:rPr>
                <w:bCs/>
                <w:color w:val="000000"/>
              </w:rPr>
              <w:t>10</w:t>
            </w:r>
          </w:p>
        </w:tc>
      </w:tr>
    </w:tbl>
    <w:p w:rsidR="0082260A" w:rsidRPr="00964A02" w:rsidRDefault="0082260A" w:rsidP="0082260A">
      <w:pPr>
        <w:autoSpaceDE w:val="0"/>
        <w:autoSpaceDN w:val="0"/>
        <w:adjustRightInd w:val="0"/>
        <w:rPr>
          <w:b/>
        </w:rPr>
      </w:pPr>
    </w:p>
    <w:p w:rsidR="0082260A" w:rsidRPr="00DC14FA" w:rsidRDefault="0082260A" w:rsidP="00964A02">
      <w:pPr>
        <w:pStyle w:val="4"/>
        <w:jc w:val="center"/>
        <w:rPr>
          <w:b w:val="0"/>
          <w:bCs w:val="0"/>
          <w:color w:val="000000"/>
          <w:spacing w:val="-1"/>
        </w:rPr>
      </w:pPr>
      <w:bookmarkStart w:id="17" w:name="_Toc410773253"/>
      <w:r w:rsidRPr="00DC14FA">
        <w:rPr>
          <w:color w:val="000000"/>
          <w:spacing w:val="-1"/>
        </w:rPr>
        <w:t>3.2.2. Практический раздел</w:t>
      </w:r>
      <w:bookmarkEnd w:id="17"/>
    </w:p>
    <w:p w:rsidR="0082260A" w:rsidRPr="00DC14FA" w:rsidRDefault="0082260A" w:rsidP="0082260A">
      <w:pPr>
        <w:shd w:val="clear" w:color="auto" w:fill="FFFFFF"/>
        <w:ind w:right="6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2260A" w:rsidRPr="00DC14FA" w:rsidRDefault="0082260A" w:rsidP="0082260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Практический раздел программы реализуется на методико-практических и тренировочных занятиях в учебных группах по этапам спортивной подготовки. Этот раздел предусматривает как обучение (совершенствование) занимающихся техническим и тактическим действиям, развитие (воспитание) физических качеств, так и повышение уровня психологической подготовленности необходимой дл</w:t>
      </w:r>
      <w:r w:rsidR="0032717A" w:rsidRPr="00DC14FA">
        <w:rPr>
          <w:sz w:val="28"/>
          <w:szCs w:val="28"/>
        </w:rPr>
        <w:t xml:space="preserve">я становления  спортсмена (таблица </w:t>
      </w:r>
      <w:r w:rsidRPr="00DC14FA">
        <w:rPr>
          <w:sz w:val="28"/>
          <w:szCs w:val="28"/>
        </w:rPr>
        <w:t>7).</w:t>
      </w:r>
    </w:p>
    <w:p w:rsidR="0082260A" w:rsidRPr="00DC14FA" w:rsidRDefault="0082260A" w:rsidP="0082260A">
      <w:pPr>
        <w:shd w:val="clear" w:color="auto" w:fill="FFFFFF"/>
        <w:ind w:right="6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2260A" w:rsidRPr="00DC14FA" w:rsidRDefault="0082260A" w:rsidP="0082260A">
      <w:pPr>
        <w:shd w:val="clear" w:color="auto" w:fill="FFFFFF"/>
        <w:ind w:right="65"/>
        <w:jc w:val="center"/>
        <w:rPr>
          <w:b/>
          <w:bCs/>
          <w:color w:val="000000"/>
          <w:spacing w:val="-1"/>
          <w:sz w:val="28"/>
          <w:szCs w:val="28"/>
        </w:rPr>
      </w:pPr>
      <w:r w:rsidRPr="00DC14FA">
        <w:rPr>
          <w:b/>
          <w:bCs/>
          <w:color w:val="000000"/>
          <w:spacing w:val="-1"/>
          <w:sz w:val="28"/>
          <w:szCs w:val="28"/>
        </w:rPr>
        <w:t>Техническая подготовка</w:t>
      </w:r>
    </w:p>
    <w:p w:rsidR="0082260A" w:rsidRPr="00964A02" w:rsidRDefault="0082260A" w:rsidP="0082260A">
      <w:pPr>
        <w:shd w:val="clear" w:color="auto" w:fill="FFFFFF"/>
        <w:ind w:right="65"/>
        <w:jc w:val="center"/>
        <w:rPr>
          <w:bCs/>
          <w:i/>
          <w:color w:val="000000"/>
          <w:spacing w:val="-1"/>
        </w:rPr>
      </w:pPr>
    </w:p>
    <w:p w:rsidR="0082260A" w:rsidRPr="00964A02" w:rsidRDefault="0082260A" w:rsidP="00EE041A">
      <w:pPr>
        <w:shd w:val="clear" w:color="auto" w:fill="FFFFFF"/>
        <w:ind w:left="7080" w:right="65" w:firstLine="708"/>
        <w:jc w:val="center"/>
        <w:rPr>
          <w:bCs/>
          <w:i/>
          <w:color w:val="000000"/>
          <w:spacing w:val="-1"/>
        </w:rPr>
      </w:pPr>
      <w:r w:rsidRPr="00964A02">
        <w:rPr>
          <w:bCs/>
          <w:i/>
          <w:color w:val="000000"/>
          <w:spacing w:val="-1"/>
        </w:rPr>
        <w:t>Таблица 7</w:t>
      </w:r>
    </w:p>
    <w:tbl>
      <w:tblPr>
        <w:tblW w:w="9286" w:type="dxa"/>
        <w:tblInd w:w="5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39"/>
        <w:gridCol w:w="951"/>
        <w:gridCol w:w="1148"/>
        <w:gridCol w:w="1110"/>
        <w:gridCol w:w="38"/>
      </w:tblGrid>
      <w:tr w:rsidR="00EE041A" w:rsidRPr="00EE041A" w:rsidTr="00EE041A">
        <w:trPr>
          <w:gridAfter w:val="1"/>
          <w:wAfter w:w="38" w:type="dxa"/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sz w:val="22"/>
                <w:szCs w:val="22"/>
              </w:rPr>
              <w:t>Год обучения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41A">
              <w:rPr>
                <w:b/>
                <w:sz w:val="22"/>
                <w:szCs w:val="22"/>
              </w:rPr>
              <w:t>Приемы игры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1-й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2-й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3-й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Прыжок толчком двух ног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Прыжок толчком одной ноги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Остановка прыжком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Остановка двумя шагами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Повороты вперед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Повороты назад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двумя руками на месте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двумя руками в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двумя руками в прыжке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двумя руками при встречном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двумя руками при поступательном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двумя руками при движении сбоку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одной рукой на месте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одной рукой в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одной в прыжке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одной рукой при встречном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одной рукой при поступательном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Ловля мяча одной рукой при движении сбоку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 руками сверху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 руками от плеча (с отскоком)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 руками от груди(с отскоком)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 руками снизу(с отскоком)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</w:t>
            </w:r>
            <w:r w:rsidRPr="00EE041A">
              <w:rPr>
                <w:sz w:val="22"/>
                <w:szCs w:val="22"/>
              </w:rPr>
              <w:t xml:space="preserve"> руками с места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</w:t>
            </w:r>
            <w:r w:rsidRPr="00EE041A">
              <w:rPr>
                <w:sz w:val="22"/>
                <w:szCs w:val="22"/>
              </w:rPr>
              <w:t xml:space="preserve"> рукам в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</w:t>
            </w:r>
            <w:r w:rsidRPr="00EE041A">
              <w:rPr>
                <w:sz w:val="22"/>
                <w:szCs w:val="22"/>
              </w:rPr>
              <w:t xml:space="preserve"> руками в прыжке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</w:t>
            </w:r>
            <w:r w:rsidRPr="00EE041A">
              <w:rPr>
                <w:sz w:val="22"/>
                <w:szCs w:val="22"/>
              </w:rPr>
              <w:t xml:space="preserve"> руками (встречные)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</w:t>
            </w:r>
            <w:r w:rsidRPr="00EE041A">
              <w:rPr>
                <w:sz w:val="22"/>
                <w:szCs w:val="22"/>
              </w:rPr>
              <w:t xml:space="preserve"> руками (поступательные)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 руками на одном</w:t>
            </w:r>
            <w:r w:rsidRPr="00EE041A">
              <w:rPr>
                <w:sz w:val="22"/>
                <w:szCs w:val="22"/>
              </w:rPr>
              <w:t xml:space="preserve"> уровне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двумя руками (сопровождающие)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</w:t>
            </w:r>
            <w:r w:rsidRPr="00EE041A">
              <w:rPr>
                <w:sz w:val="22"/>
                <w:szCs w:val="22"/>
              </w:rPr>
              <w:t xml:space="preserve"> рукой сверху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</w:t>
            </w:r>
            <w:r w:rsidRPr="00EE041A">
              <w:rPr>
                <w:sz w:val="22"/>
                <w:szCs w:val="22"/>
              </w:rPr>
              <w:t xml:space="preserve"> от головы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от плеча (с отскоком)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сбоку (с отскоком)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снизу (с отскоком)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с места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lastRenderedPageBreak/>
              <w:t>Передача мяча одной рукой в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в прыжке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(встречные)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(поступательные)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на одном уровне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Передача мяча одной рукой (сопровождающие)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с высоким отскоком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с низким отскоком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со зрительным контролем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без зрительного контроля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на месте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по прямой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по дугам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по кругам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Ведение мяча зигзагом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Обводка соперника с изменением высоты отскока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Обводка соперника с изменением направления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Обводка соперника с изменением скорости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Обводка соперника с поворотом и переводом мяча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Обводка соперника с переводом под ногой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Обводка соперника за спиной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Обводка соперника с использованием нескольких приемов подряд (сочетание)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сверху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от груди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снизу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сверху вниз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(добивание)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с отскоком от щита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без отскока от щита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с места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в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в прыжке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(дальние)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(средние)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(ближние)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прямо перед щитом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под углом к щиту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двумя руками параллельно щиту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сверху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от плеча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снизу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сверху вниз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(добивание)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с отскоком от щита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с места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в движении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в прыжке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(дальние)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(средние)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(ближние)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прямо перед щитом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под углом к щиту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  <w:tr w:rsidR="00EE041A" w:rsidRPr="00EE041A" w:rsidTr="00EE041A">
        <w:trPr>
          <w:cantSplit/>
          <w:trHeight w:val="27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82260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Броски в корзину одной рукой параллельно щиту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41A" w:rsidRPr="00EE041A" w:rsidRDefault="00EE041A" w:rsidP="00EE0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041A">
              <w:rPr>
                <w:color w:val="000000"/>
                <w:sz w:val="22"/>
                <w:szCs w:val="22"/>
              </w:rPr>
              <w:t>+</w:t>
            </w:r>
          </w:p>
        </w:tc>
      </w:tr>
    </w:tbl>
    <w:p w:rsidR="0082260A" w:rsidRPr="00964A02" w:rsidRDefault="0082260A" w:rsidP="0082260A">
      <w:pPr>
        <w:shd w:val="clear" w:color="auto" w:fill="FFFFFF"/>
        <w:ind w:right="65"/>
        <w:jc w:val="center"/>
      </w:pPr>
    </w:p>
    <w:p w:rsidR="0082260A" w:rsidRDefault="0082260A" w:rsidP="0082260A">
      <w:pPr>
        <w:shd w:val="clear" w:color="auto" w:fill="FFFFFF"/>
        <w:ind w:right="65"/>
        <w:jc w:val="center"/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lastRenderedPageBreak/>
        <w:t>Тактическая подготовка</w:t>
      </w:r>
    </w:p>
    <w:p w:rsidR="00DC14FA" w:rsidRPr="00DC14FA" w:rsidRDefault="00DC14FA" w:rsidP="0082260A">
      <w:pPr>
        <w:shd w:val="clear" w:color="auto" w:fill="FFFFFF"/>
        <w:ind w:right="65"/>
        <w:jc w:val="center"/>
        <w:rPr>
          <w:b/>
          <w:sz w:val="28"/>
          <w:szCs w:val="28"/>
        </w:rPr>
      </w:pPr>
    </w:p>
    <w:p w:rsidR="001A7252" w:rsidRDefault="0082260A" w:rsidP="00DC14FA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DC14FA">
        <w:rPr>
          <w:sz w:val="28"/>
          <w:szCs w:val="28"/>
        </w:rPr>
        <w:t>Тактическая подготовка игроков осуществляется в двух взаимосвязанных и взаимообусловленных направлениях, обеспечивающих слаженное взаимодействие игроков на площадке: тактика нападе</w:t>
      </w:r>
      <w:r w:rsidR="0032717A" w:rsidRPr="00DC14FA">
        <w:rPr>
          <w:sz w:val="28"/>
          <w:szCs w:val="28"/>
        </w:rPr>
        <w:t>ния и тактика защиты (таблицы 8,9</w:t>
      </w:r>
      <w:r w:rsidR="00EE041A" w:rsidRPr="00DC14FA">
        <w:rPr>
          <w:sz w:val="28"/>
          <w:szCs w:val="28"/>
        </w:rPr>
        <w:t>).</w:t>
      </w:r>
    </w:p>
    <w:p w:rsidR="00DC14FA" w:rsidRPr="00DC14FA" w:rsidRDefault="00DC14FA" w:rsidP="00DC14FA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82260A" w:rsidRPr="00DC14FA" w:rsidRDefault="00692031" w:rsidP="0082260A">
      <w:pPr>
        <w:shd w:val="clear" w:color="auto" w:fill="FFFFFF"/>
        <w:ind w:right="22"/>
        <w:jc w:val="center"/>
        <w:rPr>
          <w:b/>
          <w:i/>
          <w:sz w:val="28"/>
          <w:szCs w:val="28"/>
        </w:rPr>
      </w:pPr>
      <w:r w:rsidRPr="00692031">
        <w:rPr>
          <w:noProof/>
          <w:sz w:val="28"/>
          <w:szCs w:val="28"/>
        </w:rPr>
        <w:pict>
          <v:line id="_x0000_s1026" style="position:absolute;left:0;text-align:left;z-index:251662336;mso-position-horizontal-relative:margin" from="738.35pt,-44.3pt" to="738.35pt,51.45pt" o:allowincell="f" strokeweight=".35pt">
            <w10:wrap anchorx="margin"/>
          </v:line>
        </w:pict>
      </w:r>
      <w:r w:rsidRPr="00692031">
        <w:rPr>
          <w:noProof/>
          <w:sz w:val="28"/>
          <w:szCs w:val="28"/>
        </w:rPr>
        <w:pict>
          <v:line id="_x0000_s1027" style="position:absolute;left:0;text-align:left;z-index:251663360;mso-position-horizontal-relative:margin" from="733.7pt,-42.5pt" to="733.7pt,548.25pt" o:allowincell="f" strokeweight="2.9pt">
            <w10:wrap anchorx="margin"/>
          </v:line>
        </w:pict>
      </w:r>
      <w:r w:rsidRPr="00692031">
        <w:rPr>
          <w:noProof/>
          <w:sz w:val="28"/>
          <w:szCs w:val="28"/>
        </w:rPr>
        <w:pict>
          <v:line id="_x0000_s1028" style="position:absolute;left:0;text-align:left;z-index:251664384;mso-position-horizontal-relative:margin" from="721.8pt,2.9pt" to="721.8pt,545.05pt" o:allowincell="f" strokeweight=".35pt">
            <w10:wrap anchorx="margin"/>
          </v:line>
        </w:pict>
      </w:r>
      <w:r w:rsidRPr="00692031">
        <w:rPr>
          <w:noProof/>
          <w:sz w:val="28"/>
          <w:szCs w:val="28"/>
        </w:rPr>
        <w:pict>
          <v:line id="_x0000_s1029" style="position:absolute;left:0;text-align:left;z-index:251665408;mso-position-horizontal-relative:margin" from="731.5pt,92.5pt" to="731.5pt,150.45pt" o:allowincell="f" strokeweight="1.45pt">
            <w10:wrap anchorx="margin"/>
          </v:line>
        </w:pict>
      </w:r>
      <w:r w:rsidRPr="00692031">
        <w:rPr>
          <w:noProof/>
          <w:sz w:val="28"/>
          <w:szCs w:val="28"/>
        </w:rPr>
        <w:pict>
          <v:line id="_x0000_s1030" style="position:absolute;left:0;text-align:left;z-index:251666432;mso-position-horizontal-relative:margin" from="732.25pt,269.3pt" to="732.25pt,412.95pt" o:allowincell="f" strokeweight=".35pt">
            <w10:wrap anchorx="margin"/>
          </v:line>
        </w:pict>
      </w:r>
      <w:r w:rsidRPr="00692031">
        <w:rPr>
          <w:noProof/>
          <w:sz w:val="28"/>
          <w:szCs w:val="28"/>
        </w:rPr>
        <w:pict>
          <v:line id="_x0000_s1031" style="position:absolute;left:0;text-align:left;z-index:251667456;mso-position-horizontal-relative:margin" from="729.7pt,354.95pt" to="729.7pt,412.9pt" o:allowincell="f" strokeweight="1.8pt">
            <w10:wrap anchorx="margin"/>
          </v:line>
        </w:pict>
      </w:r>
      <w:r w:rsidR="0082260A" w:rsidRPr="00DC14FA">
        <w:rPr>
          <w:b/>
          <w:i/>
          <w:sz w:val="28"/>
          <w:szCs w:val="28"/>
        </w:rPr>
        <w:t>Тактика нападения</w:t>
      </w:r>
    </w:p>
    <w:p w:rsidR="001A7252" w:rsidRPr="00964A02" w:rsidRDefault="001A7252" w:rsidP="0082260A">
      <w:pPr>
        <w:shd w:val="clear" w:color="auto" w:fill="FFFFFF"/>
        <w:ind w:right="22"/>
        <w:jc w:val="center"/>
        <w:rPr>
          <w:i/>
        </w:rPr>
      </w:pPr>
    </w:p>
    <w:p w:rsidR="0082260A" w:rsidRPr="00964A02" w:rsidRDefault="0032717A" w:rsidP="0082260A">
      <w:pPr>
        <w:shd w:val="clear" w:color="auto" w:fill="FFFFFF"/>
        <w:ind w:right="23"/>
        <w:jc w:val="center"/>
        <w:rPr>
          <w:i/>
        </w:rPr>
      </w:pPr>
      <w:r>
        <w:rPr>
          <w:i/>
        </w:rPr>
        <w:t>Таблица 8</w:t>
      </w:r>
    </w:p>
    <w:p w:rsidR="0082260A" w:rsidRPr="00964A02" w:rsidRDefault="0082260A" w:rsidP="0082260A">
      <w:pPr>
        <w:spacing w:after="86" w:line="1" w:lineRule="exact"/>
        <w:rPr>
          <w:rFonts w:ascii="Arial" w:hAnsi="Arial"/>
        </w:rPr>
      </w:pPr>
    </w:p>
    <w:tbl>
      <w:tblPr>
        <w:tblW w:w="0" w:type="auto"/>
        <w:tblInd w:w="4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8"/>
        <w:gridCol w:w="807"/>
        <w:gridCol w:w="807"/>
        <w:gridCol w:w="807"/>
        <w:gridCol w:w="18"/>
      </w:tblGrid>
      <w:tr w:rsidR="001A7252" w:rsidRPr="00964A02" w:rsidTr="001A7252">
        <w:trPr>
          <w:cantSplit/>
          <w:trHeight w:val="20"/>
        </w:trPr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252" w:rsidRPr="001A7252" w:rsidRDefault="001A7252" w:rsidP="00822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7252">
              <w:rPr>
                <w:b/>
              </w:rPr>
              <w:t>Приемы игры</w:t>
            </w: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4A02">
              <w:rPr>
                <w:color w:val="000000"/>
              </w:rPr>
              <w:t>Год обучения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4A02">
              <w:rPr>
                <w:color w:val="000000"/>
              </w:rPr>
              <w:t>1-й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2-</w:t>
            </w:r>
            <w:r w:rsidRPr="00964A02">
              <w:rPr>
                <w:color w:val="000000"/>
              </w:rPr>
              <w:t>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  <w:r w:rsidRPr="00964A02">
              <w:rPr>
                <w:color w:val="000000"/>
              </w:rPr>
              <w:t>-й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Выход для получения мяча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Выход для отвлечения мяча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Розыгрыш мяча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DC14FA" w:rsidP="0082260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Атака корзины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«Передай мяч и выходи»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Заслон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Наведение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Пересечение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Треугольник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DC14FA" w:rsidP="0082260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Тройка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DC14FA" w:rsidP="0082260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Малая восьмерка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Скрестный выход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Сдвоенный заслон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Наведение на двух игроков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Система быстрого прорыва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Система эшелонированного прорыва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Система нападения через центрового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DC14FA" w:rsidP="0082260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Система нападения без центрового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DC14FA" w:rsidP="0082260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Игра в численном большинстве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DC14FA" w:rsidP="0082260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7252" w:rsidRPr="00964A02" w:rsidTr="001A7252">
        <w:trPr>
          <w:gridAfter w:val="1"/>
          <w:wAfter w:w="18" w:type="dxa"/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Игра в меньшинстве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DC14FA" w:rsidP="0082260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252" w:rsidRPr="00964A02" w:rsidRDefault="001A7252" w:rsidP="0082260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2260A" w:rsidRPr="00964A02" w:rsidRDefault="0082260A" w:rsidP="0082260A">
      <w:pPr>
        <w:shd w:val="clear" w:color="auto" w:fill="FFFFFF"/>
        <w:spacing w:before="29"/>
        <w:ind w:left="94"/>
        <w:jc w:val="center"/>
        <w:rPr>
          <w:b/>
          <w:i/>
        </w:rPr>
      </w:pPr>
    </w:p>
    <w:p w:rsidR="001A7252" w:rsidRDefault="001A7252" w:rsidP="0082260A">
      <w:pPr>
        <w:shd w:val="clear" w:color="auto" w:fill="FFFFFF"/>
        <w:spacing w:before="29"/>
        <w:ind w:left="94"/>
        <w:jc w:val="center"/>
        <w:rPr>
          <w:b/>
          <w:i/>
        </w:rPr>
      </w:pPr>
    </w:p>
    <w:p w:rsidR="0082260A" w:rsidRPr="00DC14FA" w:rsidRDefault="0082260A" w:rsidP="0082260A">
      <w:pPr>
        <w:shd w:val="clear" w:color="auto" w:fill="FFFFFF"/>
        <w:spacing w:before="29"/>
        <w:ind w:left="94"/>
        <w:jc w:val="center"/>
        <w:rPr>
          <w:b/>
          <w:i/>
          <w:sz w:val="28"/>
          <w:szCs w:val="28"/>
        </w:rPr>
      </w:pPr>
      <w:r w:rsidRPr="00DC14FA">
        <w:rPr>
          <w:b/>
          <w:i/>
          <w:sz w:val="28"/>
          <w:szCs w:val="28"/>
        </w:rPr>
        <w:t>Тактика защиты</w:t>
      </w:r>
    </w:p>
    <w:p w:rsidR="001A7252" w:rsidRPr="00964A02" w:rsidRDefault="001A7252" w:rsidP="0082260A">
      <w:pPr>
        <w:shd w:val="clear" w:color="auto" w:fill="FFFFFF"/>
        <w:spacing w:before="29"/>
        <w:ind w:left="94"/>
        <w:jc w:val="center"/>
        <w:rPr>
          <w:b/>
          <w:i/>
        </w:rPr>
      </w:pPr>
    </w:p>
    <w:p w:rsidR="0082260A" w:rsidRDefault="0032717A" w:rsidP="0082260A">
      <w:pPr>
        <w:shd w:val="clear" w:color="auto" w:fill="FFFFFF"/>
        <w:spacing w:before="29"/>
        <w:ind w:left="94"/>
        <w:jc w:val="center"/>
        <w:rPr>
          <w:i/>
        </w:rPr>
      </w:pPr>
      <w:r>
        <w:rPr>
          <w:i/>
        </w:rPr>
        <w:t>Таблица 9</w:t>
      </w:r>
    </w:p>
    <w:p w:rsidR="001A7252" w:rsidRDefault="001A7252" w:rsidP="001A7252">
      <w:pPr>
        <w:shd w:val="clear" w:color="auto" w:fill="FFFFFF"/>
        <w:spacing w:before="29"/>
        <w:ind w:left="94"/>
        <w:jc w:val="center"/>
        <w:rPr>
          <w:i/>
        </w:rPr>
      </w:pPr>
    </w:p>
    <w:tbl>
      <w:tblPr>
        <w:tblW w:w="0" w:type="auto"/>
        <w:tblInd w:w="4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8"/>
        <w:gridCol w:w="807"/>
        <w:gridCol w:w="807"/>
        <w:gridCol w:w="825"/>
      </w:tblGrid>
      <w:tr w:rsidR="00DC14FA" w:rsidRPr="00964A02" w:rsidTr="001B3FFB">
        <w:trPr>
          <w:cantSplit/>
          <w:trHeight w:val="20"/>
        </w:trPr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FA" w:rsidRPr="001A7252" w:rsidRDefault="00DC14FA" w:rsidP="001B3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7252">
              <w:rPr>
                <w:b/>
              </w:rPr>
              <w:t>Приемы игры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1B3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4A02">
              <w:rPr>
                <w:color w:val="000000"/>
              </w:rPr>
              <w:t>Год обучения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FA" w:rsidRPr="00964A02" w:rsidRDefault="00DC14FA" w:rsidP="001B3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1B3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64A02">
              <w:rPr>
                <w:color w:val="000000"/>
              </w:rPr>
              <w:t>1-й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1B3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2-</w:t>
            </w:r>
            <w:r w:rsidRPr="00964A02">
              <w:rPr>
                <w:color w:val="000000"/>
              </w:rPr>
              <w:t>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1B3F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  <w:r w:rsidRPr="00964A02">
              <w:rPr>
                <w:color w:val="000000"/>
              </w:rPr>
              <w:t>-й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Противодействие получению мяча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Противодействие выходу на свободное место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Противодействие розыгрышу мяча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Противодействие атаке корзины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Подстраховка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Переключение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Проскальзывание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Групповой отбор мяча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+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Против тройки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Против малой восьмерки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lastRenderedPageBreak/>
              <w:t>Против скрестного выхода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Против сдвоенного заслона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Против наведения на двух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Система личной зашиты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Система зонной защиты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Система смешанной защиты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3F73B7" w:rsidRDefault="003F73B7" w:rsidP="00DC14F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DC14FA" w:rsidRPr="00964A02" w:rsidTr="00DC14FA">
        <w:trPr>
          <w:cantSplit/>
          <w:trHeight w:val="2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  <w:r w:rsidRPr="00964A02">
              <w:rPr>
                <w:color w:val="000000"/>
              </w:rPr>
              <w:t>Система личного прессинга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FA" w:rsidRPr="00964A02" w:rsidRDefault="00DC14FA" w:rsidP="00DC14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A7252" w:rsidRDefault="001A7252" w:rsidP="00DC14FA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5A4927" w:rsidRPr="00DC14FA" w:rsidRDefault="00964A02" w:rsidP="005A49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DC14FA">
        <w:rPr>
          <w:b/>
          <w:color w:val="000000"/>
          <w:sz w:val="28"/>
          <w:szCs w:val="28"/>
          <w:u w:val="single"/>
        </w:rPr>
        <w:t>Физическая подготовка  (для всех возрастных групп)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C14FA">
        <w:rPr>
          <w:b/>
          <w:bCs/>
          <w:i/>
          <w:iCs/>
          <w:color w:val="000000"/>
          <w:sz w:val="28"/>
          <w:szCs w:val="28"/>
        </w:rPr>
        <w:t>Общеподготовительные упражнения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Строевые упражнения. </w:t>
      </w:r>
      <w:r w:rsidRPr="00DC14FA">
        <w:rPr>
          <w:color w:val="000000"/>
          <w:sz w:val="28"/>
          <w:szCs w:val="28"/>
        </w:rPr>
        <w:t>Шеренга, колонна, фланг, интервал, дистанция. Перестроения: в одну, две шеренги, в колонну по одному, по два. Сомкнутый и разомкнутый строй. Виды размыкания. Построение, выравнивание строя, расчет по строю, повороты на месте. Переход на ходьбу и бег, на шаг. Остановка. Изменение скорости движения строя.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рук и плечевого пояса. </w:t>
      </w:r>
      <w:r w:rsidRPr="00DC14FA">
        <w:rPr>
          <w:color w:val="000000"/>
          <w:sz w:val="28"/>
          <w:szCs w:val="28"/>
        </w:rPr>
        <w:t>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ног. </w:t>
      </w:r>
      <w:r w:rsidRPr="00DC14FA">
        <w:rPr>
          <w:color w:val="000000"/>
          <w:sz w:val="28"/>
          <w:szCs w:val="28"/>
        </w:rPr>
        <w:t>Поднимание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шеи и туловища. </w:t>
      </w:r>
      <w:r w:rsidRPr="00DC14FA">
        <w:rPr>
          <w:color w:val="000000"/>
          <w:sz w:val="28"/>
          <w:szCs w:val="28"/>
        </w:rPr>
        <w:t>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движений.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всех групп мышц. </w:t>
      </w:r>
      <w:r w:rsidRPr="00DC14FA">
        <w:rPr>
          <w:color w:val="000000"/>
          <w:sz w:val="28"/>
          <w:szCs w:val="28"/>
        </w:rPr>
        <w:t>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5A4927" w:rsidRPr="00DC14FA" w:rsidRDefault="005A4927" w:rsidP="005A4927">
      <w:pPr>
        <w:ind w:firstLine="708"/>
        <w:jc w:val="both"/>
        <w:rPr>
          <w:color w:val="000000"/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силы. </w:t>
      </w:r>
      <w:r w:rsidRPr="00DC14FA">
        <w:rPr>
          <w:color w:val="000000"/>
          <w:sz w:val="28"/>
          <w:szCs w:val="28"/>
        </w:rPr>
        <w:t>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Переноска и перекладывание груза. Лазанье по канату, шесту, лестнице. Перетягивание каната. Упражнения на гимнастической стенке. Упражнения со штангой: толчки, выпрыгивания, приседания. Упражнения с набивными мячами. Упражнения на тренажере типа «геркулес». Борьба. Гребля.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быстроты. </w:t>
      </w:r>
      <w:r w:rsidRPr="00DC14FA">
        <w:rPr>
          <w:color w:val="000000"/>
          <w:sz w:val="28"/>
          <w:szCs w:val="28"/>
        </w:rPr>
        <w:t>Повторный бег по дистанции от 30 до 100 м со старта и с ходу с максимальной скоростью. Бег по наклонной плоскости вниз. Бег за лидером (велосипедист, более быстрый спортсмен). Бег с гандикапом с задачей догнать партнера. Выполнения общеразвивающих упражнений в максимальном темпе.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гибкости. </w:t>
      </w:r>
      <w:r w:rsidRPr="00DC14FA">
        <w:rPr>
          <w:color w:val="000000"/>
          <w:sz w:val="28"/>
          <w:szCs w:val="28"/>
        </w:rPr>
        <w:t xml:space="preserve">Общеразвивающие упражнения с широкой амплитудой движения. Упражнения с помощью партнера (пассивные наклоны, отведения </w:t>
      </w:r>
      <w:r w:rsidRPr="00DC14FA">
        <w:rPr>
          <w:color w:val="000000"/>
          <w:sz w:val="28"/>
          <w:szCs w:val="28"/>
        </w:rPr>
        <w:lastRenderedPageBreak/>
        <w:t>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«выкруты» и круги. Упражнения на гимнастической стенке, гимнастической скамейке.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ловкости. </w:t>
      </w:r>
      <w:r w:rsidRPr="00DC14FA">
        <w:rPr>
          <w:color w:val="000000"/>
          <w:sz w:val="28"/>
          <w:szCs w:val="28"/>
        </w:rPr>
        <w:t>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 и лопатках. Прыжки опорные через козла, коня. Прыжки с подкидного мостика. Прыжки на батуте. Упражнения в равновесии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типа «полоса препятствий»: </w:t>
      </w:r>
      <w:r w:rsidRPr="00DC14FA">
        <w:rPr>
          <w:color w:val="000000"/>
          <w:sz w:val="28"/>
          <w:szCs w:val="28"/>
        </w:rPr>
        <w:t>с перелезанием, пролезанием,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мячей. Игра в мини-футбол, в теннис большой и малый (настольный), в волейбол, в бадминтон.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скоростно-силовых качеств. </w:t>
      </w:r>
      <w:r w:rsidRPr="00DC14FA">
        <w:rPr>
          <w:color w:val="000000"/>
          <w:sz w:val="28"/>
          <w:szCs w:val="28"/>
        </w:rPr>
        <w:t>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по мелководью, по снегу, по песку, с отягощениями с предельной интенсивностью. Игры с отягощениями. Эстафеты комбинированные с бегом, прыжками, метаниями. Метание гранаты, копья, диска, толкание ядра. Групповые упражнения с гимнастической скамейкой.</w:t>
      </w:r>
    </w:p>
    <w:p w:rsidR="005A4927" w:rsidRPr="00DC14FA" w:rsidRDefault="005A4927" w:rsidP="005A4927">
      <w:pPr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общей выносливости. </w:t>
      </w:r>
      <w:r w:rsidRPr="00DC14FA">
        <w:rPr>
          <w:color w:val="000000"/>
          <w:sz w:val="28"/>
          <w:szCs w:val="28"/>
        </w:rPr>
        <w:t>Бег равномерный и переменный на 500, 800, 1000 м. Кросс на дистанции для девушек до 3 км, для юношей до 5 км. Дозированный бег по пересеченной местности от 3 мин до 1 ч (для разных возрастных групп). Плавание с учетом и без учета времени. Ходьба на лыжах с подъемами и спусками с гор, прохождение дистанции от 3 до 10 км на время. Спортивные игры на время: баскетбол, мини-футбол (для мальчиков и девочек). Марш-бросок. Туристические походы.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1B7FDB" w:rsidRPr="00DC14FA" w:rsidRDefault="001B7FDB" w:rsidP="005A4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DC14FA">
        <w:rPr>
          <w:b/>
          <w:bCs/>
          <w:i/>
          <w:iCs/>
          <w:color w:val="000000"/>
          <w:sz w:val="28"/>
          <w:szCs w:val="28"/>
        </w:rPr>
        <w:t>Специально-подготовительные упражнения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быстроты движения и прыгучести. </w:t>
      </w:r>
      <w:r w:rsidRPr="00DC14FA">
        <w:rPr>
          <w:color w:val="000000"/>
          <w:sz w:val="28"/>
          <w:szCs w:val="28"/>
        </w:rPr>
        <w:t xml:space="preserve">Ускорения, рывки на отрезках от 3 до 40 м из различных положений (сидя, стоя, лежа) лицом, боком и спиной вперед. Бег с максимальной частотой шагов на месте и перемещаясь. Рывки по зрительно воспринимаемым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направления (зигзагом, лицом и спиной вперед, челночный бег, с поворотом). Бег на короткие отрезки с прыжками в конце, середине, начале дистанции. Прыжки в глубину с последующим выпрыгиванием вверх (одиночные, сериями). Многократные прыжки с ноги на ногу (на дальность при определенном количестве прыжков; на количество прыжков при определенном отрезке от 10 до 50 м). Прыжки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</w:t>
      </w:r>
      <w:r w:rsidRPr="00DC14FA">
        <w:rPr>
          <w:color w:val="000000"/>
          <w:sz w:val="28"/>
          <w:szCs w:val="28"/>
        </w:rPr>
        <w:lastRenderedPageBreak/>
        <w:t>вперед, назад. Бег и прыжки с отягощениями (пояс, манжеты на голенях, набивные мячи, гантели).</w:t>
      </w:r>
    </w:p>
    <w:p w:rsidR="005A4927" w:rsidRPr="00DC14FA" w:rsidRDefault="005A4927" w:rsidP="005A4927">
      <w:pPr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качеств, необходимых для выполнения броска. </w:t>
      </w:r>
      <w:r w:rsidRPr="00DC14FA">
        <w:rPr>
          <w:color w:val="000000"/>
          <w:sz w:val="28"/>
          <w:szCs w:val="28"/>
        </w:rPr>
        <w:t>Сгибание и разгибание рук в лучезапястных суставах и круговые движения кистями. Отталкивание от стены ладонями и пальцами одновременно и попеременно правой и левой рукой. Передвижение в упоре на руках по кругу (вправо и влево), носки ног на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Упражнения для кистей рук с гантелями, булавами, кистевыми эспандерами, теннисными мячами (сжимание). Имитация броска с амортизатором (резиновым бинтом), гантелями. Поднимание и опускание, отведение и приведение рук с гантелями в положение лежа на спине на скамейке. Метание мячей различного веса и объема (теннисного, хоккейного, мужского и женского баскетбольного набивного мяча весом 1-5 кг) на точность, дальность, быстроту. Метание камней с отскоком от поверхности воды. Метание палок (игра в «городки»). Удары по летящему мячу (волейбольному и баскетбольному в прыжке, с места, с разбегу в стену, через волейбольную сетку, через веревочку на точность попадания в цель. Броски мячей через волейбольную сетку, через веревочку на точность попадания. Падение на руки вперед, в стороны с места и с прыжка. Бросок мяча в прыжке с разбега, толкаясь о гимнастическую скамейку. Бросок мяча в прыжке с подкидного мостика на точность попадания в мишени на полу и на стене, в ворота.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игровой ловкости. </w:t>
      </w:r>
      <w:r w:rsidRPr="00DC14FA">
        <w:rPr>
          <w:color w:val="000000"/>
          <w:sz w:val="28"/>
          <w:szCs w:val="28"/>
        </w:rPr>
        <w:t>Подбрасывание и ловля мяча в ходьбе и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(батут) с последующей ловлей. Ловля мяча от стены (батута) после поворота, приседа, прыжка, перехода в положение сидя. Прыжки вперед и вверх с подкидного мостика с выполнением различных действий с мячом и без мяча в фазе полета (сохранить вертикальное положение туловища). Ведение мяча с ударом о скамейку; ведение с ударами в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ставя ступни точно у линии).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Эстафеты с прыжками, ловлей, передачей и бросками мяча. Перемещения партнеров в парах лицом друг к другу, сохраняя расстояние между ними 2-3 м.</w:t>
      </w:r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bCs/>
          <w:color w:val="000000"/>
          <w:sz w:val="28"/>
          <w:szCs w:val="28"/>
        </w:rPr>
        <w:t xml:space="preserve">Упражнения для развития специальной выносливости. </w:t>
      </w:r>
      <w:r w:rsidRPr="00DC14FA">
        <w:rPr>
          <w:color w:val="000000"/>
          <w:sz w:val="28"/>
          <w:szCs w:val="28"/>
        </w:rPr>
        <w:t>Многократные повторения упражнений в беге, прыжках, технико-тактических упражнениях с различной интенсивностью и различной продолжительностью работы и отдыха. Игры учебные с удлиненным временем, с заданным темпом перехода от защиты к нападению и обратно. Круговая тренировка (скоростно-силовая, специальная).</w:t>
      </w:r>
    </w:p>
    <w:p w:rsidR="001B7FDB" w:rsidRPr="00DC14FA" w:rsidRDefault="001B7FDB" w:rsidP="00164A6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B7FDB" w:rsidRPr="00DC14FA" w:rsidRDefault="001B7FDB" w:rsidP="005A49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B7FDB" w:rsidRPr="00DC14FA" w:rsidRDefault="001B7FDB" w:rsidP="005A49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A4927" w:rsidRPr="00DC14FA" w:rsidRDefault="005A4927" w:rsidP="00964A02">
      <w:pPr>
        <w:pStyle w:val="4"/>
        <w:jc w:val="center"/>
        <w:rPr>
          <w:b w:val="0"/>
          <w:color w:val="000000"/>
        </w:rPr>
      </w:pPr>
      <w:bookmarkStart w:id="18" w:name="_Toc410773254"/>
      <w:r w:rsidRPr="00DC14FA">
        <w:rPr>
          <w:color w:val="000000"/>
        </w:rPr>
        <w:lastRenderedPageBreak/>
        <w:t>3.2.3 Контрольный раздел</w:t>
      </w:r>
      <w:bookmarkEnd w:id="18"/>
    </w:p>
    <w:p w:rsidR="005A4927" w:rsidRPr="00DC14FA" w:rsidRDefault="005A4927" w:rsidP="005A49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A4927" w:rsidRPr="00DC14FA" w:rsidRDefault="005A4927" w:rsidP="005A49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Контрольный раздел. Материал раздела регламентирует дифференцированный и объективный мониторинг результатов тренировочного процесса и уровня подготовленности спортсменов. </w:t>
      </w:r>
    </w:p>
    <w:p w:rsidR="005A4927" w:rsidRPr="00DC14FA" w:rsidRDefault="005A4927" w:rsidP="005A49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Контрольные занятия обеспечивают оперативную, текущую и итоговую информацию об уровне освоения теоретических, практических и методических знаний - умений, о состоянии и динамике физического развития, уровня технической и тактической подготовленности каждого спортсмена.</w:t>
      </w:r>
    </w:p>
    <w:p w:rsidR="005A4927" w:rsidRPr="00DC14FA" w:rsidRDefault="005A4927" w:rsidP="005A49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sz w:val="28"/>
          <w:szCs w:val="28"/>
        </w:rPr>
        <w:t xml:space="preserve">Контроль работы включает предварительный учет, то есть данные, с которыми пришли занимающиеся в отделение и текущий учет – на протяжении всего периода обучения. Анализ контрольных результатов позволяет более рационально подобрать средства и методы в подготовке конкретной группы спортсменов, что способствует повышению уровня учебно-тренировочного процесса. Сравнение результатов контрольных нормативов в начале и в конце учебного года, динамика ответной реакции организма на нагрузку в процессе подготовки баскетболистов позволяют судить об адаптации организма к выполняемой нагрузке. </w:t>
      </w:r>
    </w:p>
    <w:p w:rsidR="005A4927" w:rsidRPr="00DC14FA" w:rsidRDefault="005A4927" w:rsidP="005A49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В процессе учебно-тренировочной работы систематически ведется учет подготовленности путем:</w:t>
      </w:r>
    </w:p>
    <w:p w:rsidR="005A4927" w:rsidRPr="00DC14FA" w:rsidRDefault="005A4927" w:rsidP="005A49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- текущей оценки усвоения изучаемого материала;</w:t>
      </w:r>
    </w:p>
    <w:p w:rsidR="005A4927" w:rsidRPr="00DC14FA" w:rsidRDefault="005A4927" w:rsidP="005A49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-оценки результатов выступления на соревнованиях (командный и индивидуальный результат);</w:t>
      </w:r>
    </w:p>
    <w:p w:rsidR="005A4927" w:rsidRPr="00DC14FA" w:rsidRDefault="005A4927" w:rsidP="005A49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4FA">
        <w:rPr>
          <w:sz w:val="28"/>
          <w:szCs w:val="28"/>
        </w:rPr>
        <w:t>- выполнения контрольных упражнений по различным видам подготовки.</w:t>
      </w:r>
    </w:p>
    <w:p w:rsidR="005A4927" w:rsidRPr="00DC14FA" w:rsidRDefault="005A4927" w:rsidP="0032717A">
      <w:pPr>
        <w:autoSpaceDE w:val="0"/>
        <w:autoSpaceDN w:val="0"/>
        <w:adjustRightInd w:val="0"/>
        <w:rPr>
          <w:sz w:val="28"/>
          <w:szCs w:val="28"/>
        </w:rPr>
      </w:pPr>
      <w:r w:rsidRPr="00DC14FA">
        <w:rPr>
          <w:sz w:val="28"/>
          <w:szCs w:val="28"/>
        </w:rPr>
        <w:t xml:space="preserve">Нормативы по физической и технической подготовке занимающиеся сдают на каждом году обучения, что позволяет получить результаты, отражающие уровень подготовленности баскетболистов на определенном этапе учебно-тренировочного процесса, а также динамику роста или снижения этих показателей. Нормативные требования контрольных упражнений по физической подготовке  и технике представлены в таблице </w:t>
      </w:r>
      <w:r w:rsidR="0032717A" w:rsidRPr="00DC14FA">
        <w:rPr>
          <w:sz w:val="28"/>
          <w:szCs w:val="28"/>
        </w:rPr>
        <w:t>10-15.</w:t>
      </w:r>
    </w:p>
    <w:p w:rsidR="005A4927" w:rsidRPr="00964A02" w:rsidRDefault="005A4927" w:rsidP="005A4927">
      <w:pPr>
        <w:sectPr w:rsidR="005A4927" w:rsidRPr="00964A02" w:rsidSect="006901FB">
          <w:footerReference w:type="even" r:id="rId10"/>
          <w:footerReference w:type="default" r:id="rId11"/>
          <w:pgSz w:w="11906" w:h="16838"/>
          <w:pgMar w:top="902" w:right="539" w:bottom="249" w:left="539" w:header="709" w:footer="709" w:gutter="0"/>
          <w:cols w:space="708"/>
          <w:docGrid w:linePitch="360"/>
        </w:sectPr>
      </w:pPr>
    </w:p>
    <w:p w:rsidR="00964A02" w:rsidRPr="00DC14FA" w:rsidRDefault="00964A02" w:rsidP="001B7FDB">
      <w:pPr>
        <w:tabs>
          <w:tab w:val="left" w:pos="14130"/>
          <w:tab w:val="right" w:pos="16229"/>
        </w:tabs>
        <w:jc w:val="right"/>
        <w:rPr>
          <w:i/>
        </w:rPr>
      </w:pPr>
    </w:p>
    <w:p w:rsidR="00964A02" w:rsidRPr="00DC14FA" w:rsidRDefault="00964A02" w:rsidP="001B7FDB">
      <w:pPr>
        <w:tabs>
          <w:tab w:val="left" w:pos="14130"/>
          <w:tab w:val="right" w:pos="16229"/>
        </w:tabs>
        <w:jc w:val="right"/>
        <w:rPr>
          <w:i/>
        </w:rPr>
      </w:pPr>
    </w:p>
    <w:p w:rsidR="005A4927" w:rsidRPr="00DC14FA" w:rsidRDefault="005A4927" w:rsidP="001B7FDB">
      <w:pPr>
        <w:tabs>
          <w:tab w:val="left" w:pos="14130"/>
          <w:tab w:val="right" w:pos="16229"/>
        </w:tabs>
        <w:jc w:val="right"/>
        <w:rPr>
          <w:i/>
        </w:rPr>
      </w:pPr>
      <w:r w:rsidRPr="00DC14FA">
        <w:rPr>
          <w:i/>
        </w:rPr>
        <w:t>Таблица1</w:t>
      </w:r>
      <w:r w:rsidR="0032717A" w:rsidRPr="00DC14FA">
        <w:rPr>
          <w:i/>
        </w:rPr>
        <w:t>0</w:t>
      </w:r>
    </w:p>
    <w:p w:rsidR="005A4927" w:rsidRDefault="005A4927" w:rsidP="005A4927">
      <w:r w:rsidRPr="00DC14FA">
        <w:t>Контрольно-переводные нормативы групп СОГ «</w:t>
      </w:r>
      <w:r w:rsidR="00C9312C" w:rsidRPr="00DC14FA">
        <w:t>Веселая команда</w:t>
      </w:r>
      <w:r w:rsidRPr="00DC14FA">
        <w:t xml:space="preserve">» мальчики </w:t>
      </w:r>
    </w:p>
    <w:p w:rsidR="00DC14FA" w:rsidRPr="00DC14FA" w:rsidRDefault="00DC14FA" w:rsidP="005A4927"/>
    <w:tbl>
      <w:tblPr>
        <w:tblStyle w:val="a9"/>
        <w:tblW w:w="16226" w:type="dxa"/>
        <w:tblInd w:w="-432" w:type="dxa"/>
        <w:tblLayout w:type="fixed"/>
        <w:tblLook w:val="01E0"/>
      </w:tblPr>
      <w:tblGrid>
        <w:gridCol w:w="468"/>
        <w:gridCol w:w="619"/>
        <w:gridCol w:w="620"/>
        <w:gridCol w:w="570"/>
        <w:gridCol w:w="711"/>
        <w:gridCol w:w="656"/>
        <w:gridCol w:w="807"/>
        <w:gridCol w:w="579"/>
        <w:gridCol w:w="579"/>
        <w:gridCol w:w="619"/>
        <w:gridCol w:w="658"/>
        <w:gridCol w:w="658"/>
        <w:gridCol w:w="807"/>
        <w:gridCol w:w="716"/>
        <w:gridCol w:w="716"/>
        <w:gridCol w:w="636"/>
        <w:gridCol w:w="560"/>
        <w:gridCol w:w="560"/>
        <w:gridCol w:w="807"/>
        <w:gridCol w:w="466"/>
        <w:gridCol w:w="466"/>
        <w:gridCol w:w="791"/>
        <w:gridCol w:w="656"/>
        <w:gridCol w:w="781"/>
        <w:gridCol w:w="720"/>
      </w:tblGrid>
      <w:tr w:rsidR="005A4927" w:rsidRPr="00964A02">
        <w:trPr>
          <w:cantSplit/>
          <w:trHeight w:val="1134"/>
        </w:trPr>
        <w:tc>
          <w:tcPr>
            <w:tcW w:w="468" w:type="dxa"/>
            <w:textDirection w:val="btLr"/>
          </w:tcPr>
          <w:p w:rsidR="005A4927" w:rsidRPr="00964A02" w:rsidRDefault="005A4927" w:rsidP="0077372F">
            <w:pPr>
              <w:ind w:left="113" w:right="113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1809" w:type="dxa"/>
            <w:gridSpan w:val="3"/>
          </w:tcPr>
          <w:p w:rsidR="001B7FDB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Бег 20 метров </w:t>
            </w:r>
          </w:p>
          <w:p w:rsidR="005A4927" w:rsidRPr="00964A02" w:rsidRDefault="005A4927" w:rsidP="001B7FDB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777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Высота подскока (см.) </w:t>
            </w:r>
          </w:p>
        </w:tc>
        <w:tc>
          <w:tcPr>
            <w:tcW w:w="2123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Метание набивного мяча 1 кг.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(см.)</w:t>
            </w:r>
          </w:p>
        </w:tc>
        <w:tc>
          <w:tcPr>
            <w:tcW w:w="2068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Ведение мяча 40 м. (сек.)</w:t>
            </w:r>
          </w:p>
        </w:tc>
        <w:tc>
          <w:tcPr>
            <w:tcW w:w="1927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Передачи б/б мяча в стену за 30 сек. раст.1,5 м.</w:t>
            </w:r>
          </w:p>
        </w:tc>
        <w:tc>
          <w:tcPr>
            <w:tcW w:w="1723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Попадание из-под кольца за 30 сек.</w:t>
            </w:r>
          </w:p>
        </w:tc>
        <w:tc>
          <w:tcPr>
            <w:tcW w:w="2157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Челночный бег 40 сек.</w:t>
            </w:r>
          </w:p>
        </w:tc>
      </w:tr>
      <w:tr w:rsidR="005A4927" w:rsidRPr="00964A02">
        <w:tc>
          <w:tcPr>
            <w:tcW w:w="46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79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</w:tr>
      <w:tr w:rsidR="005A4927" w:rsidRPr="00964A02">
        <w:tc>
          <w:tcPr>
            <w:tcW w:w="46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6,2-5,9</w:t>
            </w:r>
          </w:p>
        </w:tc>
        <w:tc>
          <w:tcPr>
            <w:tcW w:w="6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5,8-5,6</w:t>
            </w:r>
          </w:p>
        </w:tc>
        <w:tc>
          <w:tcPr>
            <w:tcW w:w="57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5,6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100-124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125-139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140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20-24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25-30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31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210-249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250-279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280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15,0-14,1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14,0-12,2</w:t>
            </w:r>
          </w:p>
        </w:tc>
        <w:tc>
          <w:tcPr>
            <w:tcW w:w="63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12,1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15-20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21-26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2-3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4-5</w:t>
            </w:r>
          </w:p>
        </w:tc>
        <w:tc>
          <w:tcPr>
            <w:tcW w:w="79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115-125</w:t>
            </w:r>
          </w:p>
        </w:tc>
        <w:tc>
          <w:tcPr>
            <w:tcW w:w="78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126-140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141</w:t>
            </w:r>
          </w:p>
        </w:tc>
      </w:tr>
      <w:tr w:rsidR="005A4927" w:rsidRPr="00964A02">
        <w:tc>
          <w:tcPr>
            <w:tcW w:w="46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6,1-5,9</w:t>
            </w:r>
          </w:p>
        </w:tc>
        <w:tc>
          <w:tcPr>
            <w:tcW w:w="6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5,8-5,6</w:t>
            </w:r>
          </w:p>
        </w:tc>
        <w:tc>
          <w:tcPr>
            <w:tcW w:w="57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5,5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144-145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145-152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153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25-29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30-34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250-289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290-319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320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14,0-13,3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13,2-11,6</w:t>
            </w:r>
          </w:p>
        </w:tc>
        <w:tc>
          <w:tcPr>
            <w:tcW w:w="63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11,5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1125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26-30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31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3-4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5-6</w:t>
            </w:r>
          </w:p>
        </w:tc>
        <w:tc>
          <w:tcPr>
            <w:tcW w:w="79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125-148</w:t>
            </w:r>
          </w:p>
        </w:tc>
        <w:tc>
          <w:tcPr>
            <w:tcW w:w="78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149-154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155</w:t>
            </w:r>
          </w:p>
        </w:tc>
      </w:tr>
      <w:tr w:rsidR="005A4927" w:rsidRPr="00964A02">
        <w:tc>
          <w:tcPr>
            <w:tcW w:w="46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6,0-5,8</w:t>
            </w:r>
          </w:p>
        </w:tc>
        <w:tc>
          <w:tcPr>
            <w:tcW w:w="6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5,7-5,5</w:t>
            </w:r>
          </w:p>
        </w:tc>
        <w:tc>
          <w:tcPr>
            <w:tcW w:w="57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5,4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145-150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151-170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171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27-31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32-37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310-331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332-359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360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13,0-12,1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12,0-11,2</w:t>
            </w:r>
          </w:p>
        </w:tc>
        <w:tc>
          <w:tcPr>
            <w:tcW w:w="63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11,1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25-30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31-35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4-5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6-7</w:t>
            </w:r>
          </w:p>
        </w:tc>
        <w:tc>
          <w:tcPr>
            <w:tcW w:w="79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150-161</w:t>
            </w:r>
          </w:p>
        </w:tc>
        <w:tc>
          <w:tcPr>
            <w:tcW w:w="78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162-174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175</w:t>
            </w:r>
          </w:p>
        </w:tc>
      </w:tr>
      <w:tr w:rsidR="00242E49" w:rsidRPr="00964A02">
        <w:tc>
          <w:tcPr>
            <w:tcW w:w="468" w:type="dxa"/>
          </w:tcPr>
          <w:p w:rsidR="00242E49" w:rsidRPr="00964A02" w:rsidRDefault="00242E49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</w:t>
            </w:r>
          </w:p>
          <w:p w:rsidR="00242E49" w:rsidRPr="00964A02" w:rsidRDefault="00242E49" w:rsidP="0077372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242E49" w:rsidRPr="00964A02" w:rsidRDefault="00A003A5" w:rsidP="00700CB6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3,9-4,1</w:t>
            </w:r>
          </w:p>
        </w:tc>
        <w:tc>
          <w:tcPr>
            <w:tcW w:w="620" w:type="dxa"/>
          </w:tcPr>
          <w:p w:rsidR="00242E49" w:rsidRPr="00964A02" w:rsidRDefault="00A003A5" w:rsidP="00700CB6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3,7-3,8</w:t>
            </w:r>
          </w:p>
        </w:tc>
        <w:tc>
          <w:tcPr>
            <w:tcW w:w="570" w:type="dxa"/>
          </w:tcPr>
          <w:p w:rsidR="00242E49" w:rsidRPr="00964A02" w:rsidRDefault="00A003A5" w:rsidP="00700CB6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3,6</w:t>
            </w:r>
          </w:p>
        </w:tc>
        <w:tc>
          <w:tcPr>
            <w:tcW w:w="711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160-170</w:t>
            </w:r>
          </w:p>
        </w:tc>
        <w:tc>
          <w:tcPr>
            <w:tcW w:w="65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171-181</w:t>
            </w:r>
          </w:p>
        </w:tc>
        <w:tc>
          <w:tcPr>
            <w:tcW w:w="807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182</w:t>
            </w:r>
          </w:p>
        </w:tc>
        <w:tc>
          <w:tcPr>
            <w:tcW w:w="579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30-34</w:t>
            </w:r>
          </w:p>
        </w:tc>
        <w:tc>
          <w:tcPr>
            <w:tcW w:w="579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35-39</w:t>
            </w:r>
          </w:p>
        </w:tc>
        <w:tc>
          <w:tcPr>
            <w:tcW w:w="619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</w:t>
            </w:r>
          </w:p>
        </w:tc>
        <w:tc>
          <w:tcPr>
            <w:tcW w:w="658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325-</w:t>
            </w:r>
          </w:p>
          <w:p w:rsidR="00A003A5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350</w:t>
            </w:r>
          </w:p>
        </w:tc>
        <w:tc>
          <w:tcPr>
            <w:tcW w:w="658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351-379</w:t>
            </w:r>
          </w:p>
        </w:tc>
        <w:tc>
          <w:tcPr>
            <w:tcW w:w="807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380</w:t>
            </w:r>
          </w:p>
        </w:tc>
        <w:tc>
          <w:tcPr>
            <w:tcW w:w="71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11,4-12,7</w:t>
            </w:r>
          </w:p>
        </w:tc>
        <w:tc>
          <w:tcPr>
            <w:tcW w:w="71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10,9-11,6</w:t>
            </w:r>
          </w:p>
        </w:tc>
        <w:tc>
          <w:tcPr>
            <w:tcW w:w="63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10,8</w:t>
            </w:r>
          </w:p>
        </w:tc>
        <w:tc>
          <w:tcPr>
            <w:tcW w:w="560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26-31</w:t>
            </w:r>
          </w:p>
        </w:tc>
        <w:tc>
          <w:tcPr>
            <w:tcW w:w="560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32-35</w:t>
            </w:r>
          </w:p>
        </w:tc>
        <w:tc>
          <w:tcPr>
            <w:tcW w:w="807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</w:t>
            </w:r>
          </w:p>
        </w:tc>
        <w:tc>
          <w:tcPr>
            <w:tcW w:w="46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5-6</w:t>
            </w:r>
          </w:p>
        </w:tc>
        <w:tc>
          <w:tcPr>
            <w:tcW w:w="46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7-8</w:t>
            </w:r>
          </w:p>
        </w:tc>
        <w:tc>
          <w:tcPr>
            <w:tcW w:w="791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155-164</w:t>
            </w:r>
          </w:p>
        </w:tc>
        <w:tc>
          <w:tcPr>
            <w:tcW w:w="781" w:type="dxa"/>
          </w:tcPr>
          <w:p w:rsidR="00242E49" w:rsidRPr="00964A02" w:rsidRDefault="003B1A6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165-179</w:t>
            </w:r>
          </w:p>
        </w:tc>
        <w:tc>
          <w:tcPr>
            <w:tcW w:w="720" w:type="dxa"/>
          </w:tcPr>
          <w:p w:rsidR="00242E49" w:rsidRPr="00964A02" w:rsidRDefault="003B1A6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180</w:t>
            </w:r>
          </w:p>
        </w:tc>
      </w:tr>
    </w:tbl>
    <w:p w:rsidR="005A4927" w:rsidRPr="00964A02" w:rsidRDefault="005A4927" w:rsidP="005A4927">
      <w:pPr>
        <w:rPr>
          <w:sz w:val="20"/>
          <w:szCs w:val="20"/>
        </w:rPr>
      </w:pPr>
    </w:p>
    <w:p w:rsidR="00964A02" w:rsidRDefault="00964A02" w:rsidP="005A4927">
      <w:pPr>
        <w:tabs>
          <w:tab w:val="left" w:pos="14790"/>
        </w:tabs>
        <w:jc w:val="right"/>
        <w:rPr>
          <w:i/>
          <w:sz w:val="20"/>
          <w:szCs w:val="20"/>
          <w:lang w:val="en-US"/>
        </w:rPr>
      </w:pPr>
    </w:p>
    <w:p w:rsidR="00964A02" w:rsidRPr="00DC14FA" w:rsidRDefault="00964A02" w:rsidP="005A4927">
      <w:pPr>
        <w:tabs>
          <w:tab w:val="left" w:pos="14790"/>
        </w:tabs>
        <w:jc w:val="right"/>
        <w:rPr>
          <w:i/>
          <w:lang w:val="en-US"/>
        </w:rPr>
      </w:pPr>
    </w:p>
    <w:p w:rsidR="005A4927" w:rsidRPr="00DC14FA" w:rsidRDefault="005A4927" w:rsidP="005A4927">
      <w:pPr>
        <w:tabs>
          <w:tab w:val="left" w:pos="14790"/>
        </w:tabs>
        <w:jc w:val="right"/>
        <w:rPr>
          <w:i/>
        </w:rPr>
      </w:pPr>
      <w:r w:rsidRPr="00DC14FA">
        <w:rPr>
          <w:i/>
        </w:rPr>
        <w:t xml:space="preserve">Таблица </w:t>
      </w:r>
      <w:r w:rsidR="0032717A" w:rsidRPr="00DC14FA">
        <w:rPr>
          <w:i/>
        </w:rPr>
        <w:t>11</w:t>
      </w:r>
    </w:p>
    <w:p w:rsidR="005A4927" w:rsidRPr="00DC14FA" w:rsidRDefault="005A4927" w:rsidP="005A4927">
      <w:r w:rsidRPr="00DC14FA">
        <w:t>Контрольно-переводные нормативы групп СОГ «</w:t>
      </w:r>
      <w:r w:rsidR="00C9312C" w:rsidRPr="00DC14FA">
        <w:t>Веселая команда</w:t>
      </w:r>
      <w:r w:rsidRPr="00DC14FA">
        <w:t>» девочки</w:t>
      </w:r>
    </w:p>
    <w:p w:rsidR="00964A02" w:rsidRPr="00C9312C" w:rsidRDefault="00964A02" w:rsidP="005A4927">
      <w:pPr>
        <w:rPr>
          <w:sz w:val="20"/>
          <w:szCs w:val="20"/>
        </w:rPr>
      </w:pPr>
    </w:p>
    <w:tbl>
      <w:tblPr>
        <w:tblStyle w:val="a9"/>
        <w:tblW w:w="16414" w:type="dxa"/>
        <w:tblInd w:w="-432" w:type="dxa"/>
        <w:tblLayout w:type="fixed"/>
        <w:tblLook w:val="01E0"/>
      </w:tblPr>
      <w:tblGrid>
        <w:gridCol w:w="468"/>
        <w:gridCol w:w="619"/>
        <w:gridCol w:w="620"/>
        <w:gridCol w:w="570"/>
        <w:gridCol w:w="711"/>
        <w:gridCol w:w="656"/>
        <w:gridCol w:w="807"/>
        <w:gridCol w:w="579"/>
        <w:gridCol w:w="579"/>
        <w:gridCol w:w="807"/>
        <w:gridCol w:w="658"/>
        <w:gridCol w:w="658"/>
        <w:gridCol w:w="807"/>
        <w:gridCol w:w="716"/>
        <w:gridCol w:w="716"/>
        <w:gridCol w:w="636"/>
        <w:gridCol w:w="560"/>
        <w:gridCol w:w="560"/>
        <w:gridCol w:w="807"/>
        <w:gridCol w:w="466"/>
        <w:gridCol w:w="466"/>
        <w:gridCol w:w="791"/>
        <w:gridCol w:w="656"/>
        <w:gridCol w:w="781"/>
        <w:gridCol w:w="720"/>
      </w:tblGrid>
      <w:tr w:rsidR="005A4927" w:rsidRPr="00964A02">
        <w:trPr>
          <w:cantSplit/>
          <w:trHeight w:val="1134"/>
        </w:trPr>
        <w:tc>
          <w:tcPr>
            <w:tcW w:w="468" w:type="dxa"/>
            <w:textDirection w:val="btLr"/>
          </w:tcPr>
          <w:p w:rsidR="005A4927" w:rsidRPr="00964A02" w:rsidRDefault="005A4927" w:rsidP="0077372F">
            <w:pPr>
              <w:ind w:left="113" w:right="113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1809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Бег 20 метров </w:t>
            </w:r>
          </w:p>
        </w:tc>
        <w:tc>
          <w:tcPr>
            <w:tcW w:w="2174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965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Высота подскока (см.) </w:t>
            </w:r>
          </w:p>
        </w:tc>
        <w:tc>
          <w:tcPr>
            <w:tcW w:w="2123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Метание набивного мяча 1 кг.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(см.)</w:t>
            </w:r>
          </w:p>
        </w:tc>
        <w:tc>
          <w:tcPr>
            <w:tcW w:w="2068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Ведение мяча 40 м. (сек.)</w:t>
            </w:r>
          </w:p>
        </w:tc>
        <w:tc>
          <w:tcPr>
            <w:tcW w:w="1927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Передачи б/б мяча в стену за 30 сек. раст.1,5 м.</w:t>
            </w:r>
          </w:p>
        </w:tc>
        <w:tc>
          <w:tcPr>
            <w:tcW w:w="1723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Попадание из-под кольца за 30 сек.</w:t>
            </w:r>
          </w:p>
        </w:tc>
        <w:tc>
          <w:tcPr>
            <w:tcW w:w="2157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Челночный бег 40 сек.</w:t>
            </w:r>
          </w:p>
        </w:tc>
      </w:tr>
      <w:tr w:rsidR="005A4927" w:rsidRPr="00964A02">
        <w:tc>
          <w:tcPr>
            <w:tcW w:w="46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79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</w:tr>
      <w:tr w:rsidR="005A4927" w:rsidRPr="00964A02">
        <w:tc>
          <w:tcPr>
            <w:tcW w:w="46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6,3-6,0</w:t>
            </w:r>
          </w:p>
        </w:tc>
        <w:tc>
          <w:tcPr>
            <w:tcW w:w="6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5,9-5,7</w:t>
            </w:r>
          </w:p>
        </w:tc>
        <w:tc>
          <w:tcPr>
            <w:tcW w:w="57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5,6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105-119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120-134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135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18-24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25-29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210-249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250-279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280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15,0-14,1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14,0-12,2</w:t>
            </w:r>
          </w:p>
        </w:tc>
        <w:tc>
          <w:tcPr>
            <w:tcW w:w="63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12,1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13-17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18-24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2-3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4-5</w:t>
            </w:r>
          </w:p>
        </w:tc>
        <w:tc>
          <w:tcPr>
            <w:tcW w:w="79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110-121</w:t>
            </w:r>
          </w:p>
        </w:tc>
        <w:tc>
          <w:tcPr>
            <w:tcW w:w="78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122-134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135</w:t>
            </w:r>
          </w:p>
        </w:tc>
      </w:tr>
      <w:tr w:rsidR="005A4927" w:rsidRPr="00964A02">
        <w:tc>
          <w:tcPr>
            <w:tcW w:w="46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6,1-5,9</w:t>
            </w:r>
          </w:p>
        </w:tc>
        <w:tc>
          <w:tcPr>
            <w:tcW w:w="6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5,8-5,6</w:t>
            </w:r>
          </w:p>
        </w:tc>
        <w:tc>
          <w:tcPr>
            <w:tcW w:w="57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5,5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125-134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135-147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148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20-26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27-32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240-279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280-309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310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14,513,9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13,8-12,1</w:t>
            </w:r>
          </w:p>
        </w:tc>
        <w:tc>
          <w:tcPr>
            <w:tcW w:w="63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12,0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1520-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21-27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3-4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5-6</w:t>
            </w:r>
          </w:p>
        </w:tc>
        <w:tc>
          <w:tcPr>
            <w:tcW w:w="79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125-145</w:t>
            </w:r>
          </w:p>
        </w:tc>
        <w:tc>
          <w:tcPr>
            <w:tcW w:w="78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146-151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152</w:t>
            </w:r>
          </w:p>
        </w:tc>
      </w:tr>
      <w:tr w:rsidR="005A4927" w:rsidRPr="00964A02">
        <w:tc>
          <w:tcPr>
            <w:tcW w:w="46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6,0-5,9</w:t>
            </w:r>
          </w:p>
        </w:tc>
        <w:tc>
          <w:tcPr>
            <w:tcW w:w="6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5,8-5,5</w:t>
            </w:r>
          </w:p>
        </w:tc>
        <w:tc>
          <w:tcPr>
            <w:tcW w:w="57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5,4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130-145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146--165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166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22-28</w:t>
            </w:r>
          </w:p>
        </w:tc>
        <w:tc>
          <w:tcPr>
            <w:tcW w:w="57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29-34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300-324</w:t>
            </w:r>
          </w:p>
        </w:tc>
        <w:tc>
          <w:tcPr>
            <w:tcW w:w="65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325-349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350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14,2-13,3</w:t>
            </w:r>
          </w:p>
        </w:tc>
        <w:tc>
          <w:tcPr>
            <w:tcW w:w="71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13,2-11,6</w:t>
            </w:r>
          </w:p>
        </w:tc>
        <w:tc>
          <w:tcPr>
            <w:tcW w:w="63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11,5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22-26</w:t>
            </w:r>
          </w:p>
        </w:tc>
        <w:tc>
          <w:tcPr>
            <w:tcW w:w="5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27-32</w:t>
            </w:r>
          </w:p>
        </w:tc>
        <w:tc>
          <w:tcPr>
            <w:tcW w:w="807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4-5</w:t>
            </w:r>
          </w:p>
        </w:tc>
        <w:tc>
          <w:tcPr>
            <w:tcW w:w="46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6-7</w:t>
            </w:r>
          </w:p>
        </w:tc>
        <w:tc>
          <w:tcPr>
            <w:tcW w:w="79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145-155</w:t>
            </w:r>
          </w:p>
        </w:tc>
        <w:tc>
          <w:tcPr>
            <w:tcW w:w="78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156-164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165</w:t>
            </w:r>
          </w:p>
        </w:tc>
      </w:tr>
      <w:tr w:rsidR="00242E49" w:rsidRPr="00964A02">
        <w:tc>
          <w:tcPr>
            <w:tcW w:w="468" w:type="dxa"/>
          </w:tcPr>
          <w:p w:rsidR="00242E49" w:rsidRPr="00964A02" w:rsidRDefault="00242E49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</w:t>
            </w:r>
          </w:p>
          <w:p w:rsidR="00242E49" w:rsidRPr="00964A02" w:rsidRDefault="00242E49" w:rsidP="0077372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4,2-4,3</w:t>
            </w:r>
          </w:p>
        </w:tc>
        <w:tc>
          <w:tcPr>
            <w:tcW w:w="620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3,9-4,1</w:t>
            </w:r>
          </w:p>
        </w:tc>
        <w:tc>
          <w:tcPr>
            <w:tcW w:w="570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3,8</w:t>
            </w:r>
          </w:p>
        </w:tc>
        <w:tc>
          <w:tcPr>
            <w:tcW w:w="711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155-166</w:t>
            </w:r>
          </w:p>
        </w:tc>
        <w:tc>
          <w:tcPr>
            <w:tcW w:w="65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167-178</w:t>
            </w:r>
          </w:p>
        </w:tc>
        <w:tc>
          <w:tcPr>
            <w:tcW w:w="807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179</w:t>
            </w:r>
          </w:p>
        </w:tc>
        <w:tc>
          <w:tcPr>
            <w:tcW w:w="579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28-32</w:t>
            </w:r>
          </w:p>
        </w:tc>
        <w:tc>
          <w:tcPr>
            <w:tcW w:w="579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33-37</w:t>
            </w:r>
          </w:p>
        </w:tc>
        <w:tc>
          <w:tcPr>
            <w:tcW w:w="807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</w:t>
            </w:r>
          </w:p>
        </w:tc>
        <w:tc>
          <w:tcPr>
            <w:tcW w:w="658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320-350</w:t>
            </w:r>
          </w:p>
        </w:tc>
        <w:tc>
          <w:tcPr>
            <w:tcW w:w="658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351-369</w:t>
            </w:r>
          </w:p>
        </w:tc>
        <w:tc>
          <w:tcPr>
            <w:tcW w:w="807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370</w:t>
            </w:r>
          </w:p>
        </w:tc>
        <w:tc>
          <w:tcPr>
            <w:tcW w:w="71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12,1-13,0</w:t>
            </w:r>
          </w:p>
        </w:tc>
        <w:tc>
          <w:tcPr>
            <w:tcW w:w="71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11,1-12,0</w:t>
            </w:r>
          </w:p>
        </w:tc>
        <w:tc>
          <w:tcPr>
            <w:tcW w:w="63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11,2</w:t>
            </w:r>
          </w:p>
        </w:tc>
        <w:tc>
          <w:tcPr>
            <w:tcW w:w="560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24-27</w:t>
            </w:r>
          </w:p>
        </w:tc>
        <w:tc>
          <w:tcPr>
            <w:tcW w:w="560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28-32</w:t>
            </w:r>
          </w:p>
        </w:tc>
        <w:tc>
          <w:tcPr>
            <w:tcW w:w="807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</w:t>
            </w:r>
          </w:p>
        </w:tc>
        <w:tc>
          <w:tcPr>
            <w:tcW w:w="46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5-6</w:t>
            </w:r>
          </w:p>
        </w:tc>
        <w:tc>
          <w:tcPr>
            <w:tcW w:w="466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7-8</w:t>
            </w:r>
          </w:p>
        </w:tc>
        <w:tc>
          <w:tcPr>
            <w:tcW w:w="791" w:type="dxa"/>
          </w:tcPr>
          <w:p w:rsidR="00242E49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</w:tcPr>
          <w:p w:rsidR="00242E49" w:rsidRPr="00964A02" w:rsidRDefault="003B1A6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150-160</w:t>
            </w:r>
          </w:p>
        </w:tc>
        <w:tc>
          <w:tcPr>
            <w:tcW w:w="781" w:type="dxa"/>
          </w:tcPr>
          <w:p w:rsidR="00242E49" w:rsidRPr="00964A02" w:rsidRDefault="003B1A6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161-171</w:t>
            </w:r>
          </w:p>
        </w:tc>
        <w:tc>
          <w:tcPr>
            <w:tcW w:w="720" w:type="dxa"/>
          </w:tcPr>
          <w:p w:rsidR="00242E49" w:rsidRPr="00964A02" w:rsidRDefault="003B1A6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172</w:t>
            </w:r>
          </w:p>
        </w:tc>
      </w:tr>
    </w:tbl>
    <w:p w:rsidR="005A4927" w:rsidRPr="00964A02" w:rsidRDefault="005A4927" w:rsidP="005A4927">
      <w:pPr>
        <w:rPr>
          <w:sz w:val="20"/>
          <w:szCs w:val="20"/>
        </w:rPr>
      </w:pPr>
    </w:p>
    <w:p w:rsidR="005A4927" w:rsidRPr="00964A02" w:rsidRDefault="005A4927" w:rsidP="005A4927">
      <w:pPr>
        <w:rPr>
          <w:sz w:val="20"/>
          <w:szCs w:val="20"/>
        </w:rPr>
      </w:pPr>
    </w:p>
    <w:p w:rsidR="003B1A67" w:rsidRPr="00964A02" w:rsidRDefault="003B1A67" w:rsidP="003B1A67">
      <w:pPr>
        <w:tabs>
          <w:tab w:val="left" w:pos="14430"/>
        </w:tabs>
      </w:pPr>
    </w:p>
    <w:p w:rsidR="005A4927" w:rsidRPr="00964A02" w:rsidRDefault="005A4927" w:rsidP="005A4927"/>
    <w:p w:rsidR="00C740D9" w:rsidRPr="00964A02" w:rsidRDefault="00C740D9" w:rsidP="005A4927">
      <w:pPr>
        <w:jc w:val="right"/>
        <w:rPr>
          <w:i/>
        </w:rPr>
        <w:sectPr w:rsidR="00C740D9" w:rsidRPr="00964A02" w:rsidSect="00310E54">
          <w:headerReference w:type="even" r:id="rId12"/>
          <w:headerReference w:type="default" r:id="rId13"/>
          <w:pgSz w:w="16838" w:h="11906" w:orient="landscape"/>
          <w:pgMar w:top="539" w:right="249" w:bottom="539" w:left="902" w:header="709" w:footer="709" w:gutter="0"/>
          <w:cols w:space="708"/>
          <w:titlePg/>
          <w:docGrid w:linePitch="360"/>
        </w:sectPr>
      </w:pPr>
    </w:p>
    <w:p w:rsidR="00964A02" w:rsidRDefault="00964A02" w:rsidP="005A4927">
      <w:pPr>
        <w:jc w:val="right"/>
        <w:rPr>
          <w:i/>
          <w:sz w:val="20"/>
          <w:szCs w:val="20"/>
          <w:lang w:val="en-US"/>
        </w:rPr>
      </w:pPr>
    </w:p>
    <w:p w:rsidR="00964A02" w:rsidRDefault="00964A02" w:rsidP="005A4927">
      <w:pPr>
        <w:jc w:val="right"/>
        <w:rPr>
          <w:i/>
          <w:sz w:val="20"/>
          <w:szCs w:val="20"/>
          <w:lang w:val="en-US"/>
        </w:rPr>
      </w:pPr>
    </w:p>
    <w:p w:rsidR="005A4927" w:rsidRPr="00DC14FA" w:rsidRDefault="005A4927" w:rsidP="005A4927">
      <w:pPr>
        <w:jc w:val="right"/>
        <w:rPr>
          <w:i/>
        </w:rPr>
      </w:pPr>
      <w:r w:rsidRPr="00DC14FA">
        <w:rPr>
          <w:i/>
        </w:rPr>
        <w:t>Таблица 1</w:t>
      </w:r>
      <w:r w:rsidR="0032717A" w:rsidRPr="00DC14FA">
        <w:rPr>
          <w:i/>
        </w:rPr>
        <w:t>2</w:t>
      </w:r>
    </w:p>
    <w:p w:rsidR="005A4927" w:rsidRPr="00DC14FA" w:rsidRDefault="005A4927" w:rsidP="005A4927">
      <w:r w:rsidRPr="00DC14FA">
        <w:t>Контрольно-переводные нормативы групп СОГ «</w:t>
      </w:r>
      <w:r w:rsidR="00C9312C" w:rsidRPr="00DC14FA">
        <w:t>Мы баскетболисты</w:t>
      </w:r>
      <w:r w:rsidRPr="00DC14FA">
        <w:t xml:space="preserve">» юноши </w:t>
      </w:r>
    </w:p>
    <w:p w:rsidR="00964A02" w:rsidRPr="00C9312C" w:rsidRDefault="00964A02" w:rsidP="005A4927">
      <w:pPr>
        <w:rPr>
          <w:sz w:val="20"/>
          <w:szCs w:val="20"/>
        </w:rPr>
      </w:pPr>
    </w:p>
    <w:tbl>
      <w:tblPr>
        <w:tblStyle w:val="a9"/>
        <w:tblW w:w="16495" w:type="dxa"/>
        <w:tblInd w:w="-612" w:type="dxa"/>
        <w:tblLayout w:type="fixed"/>
        <w:tblLook w:val="01E0"/>
      </w:tblPr>
      <w:tblGrid>
        <w:gridCol w:w="648"/>
        <w:gridCol w:w="861"/>
        <w:gridCol w:w="660"/>
        <w:gridCol w:w="660"/>
        <w:gridCol w:w="653"/>
        <w:gridCol w:w="656"/>
        <w:gridCol w:w="653"/>
        <w:gridCol w:w="650"/>
        <w:gridCol w:w="651"/>
        <w:gridCol w:w="651"/>
        <w:gridCol w:w="660"/>
        <w:gridCol w:w="660"/>
        <w:gridCol w:w="660"/>
        <w:gridCol w:w="600"/>
        <w:gridCol w:w="600"/>
        <w:gridCol w:w="600"/>
        <w:gridCol w:w="600"/>
        <w:gridCol w:w="600"/>
        <w:gridCol w:w="600"/>
        <w:gridCol w:w="745"/>
        <w:gridCol w:w="720"/>
        <w:gridCol w:w="720"/>
        <w:gridCol w:w="549"/>
        <w:gridCol w:w="888"/>
        <w:gridCol w:w="550"/>
      </w:tblGrid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2181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Бег 20 метров </w:t>
            </w:r>
          </w:p>
        </w:tc>
        <w:tc>
          <w:tcPr>
            <w:tcW w:w="1962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952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Высота подскока (см.)</w:t>
            </w:r>
          </w:p>
        </w:tc>
        <w:tc>
          <w:tcPr>
            <w:tcW w:w="198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Челночный бег 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 сек.</w:t>
            </w:r>
          </w:p>
        </w:tc>
        <w:tc>
          <w:tcPr>
            <w:tcW w:w="180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Атака корзины с 2-го шага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(5+5)</w:t>
            </w:r>
          </w:p>
        </w:tc>
        <w:tc>
          <w:tcPr>
            <w:tcW w:w="180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Штрафной бросок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(10)</w:t>
            </w:r>
          </w:p>
        </w:tc>
        <w:tc>
          <w:tcPr>
            <w:tcW w:w="2185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Комплексный 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тест</w:t>
            </w:r>
          </w:p>
        </w:tc>
        <w:tc>
          <w:tcPr>
            <w:tcW w:w="1987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Броски в корзину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«5 точек».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(20 ближн.+ср.)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45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3,89-3,75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3,74-3,61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3,6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160-170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171-181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182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30-34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35-39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155-164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165-179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180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40,9-39,5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39,4-37,9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37,8</w:t>
            </w:r>
          </w:p>
        </w:tc>
        <w:tc>
          <w:tcPr>
            <w:tcW w:w="54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4-5</w:t>
            </w:r>
          </w:p>
        </w:tc>
        <w:tc>
          <w:tcPr>
            <w:tcW w:w="88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6-7</w:t>
            </w:r>
          </w:p>
        </w:tc>
        <w:tc>
          <w:tcPr>
            <w:tcW w:w="5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3,76-3,65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3,64-3,50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3,49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165-172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173-185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186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32-36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37-42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160-169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170-182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45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39,6-38,2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38,1-36,7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36,6</w:t>
            </w:r>
          </w:p>
        </w:tc>
        <w:tc>
          <w:tcPr>
            <w:tcW w:w="54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5-6</w:t>
            </w:r>
          </w:p>
        </w:tc>
        <w:tc>
          <w:tcPr>
            <w:tcW w:w="88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7-8</w:t>
            </w:r>
          </w:p>
        </w:tc>
        <w:tc>
          <w:tcPr>
            <w:tcW w:w="5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3,70-3,60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3,59-3,45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3,44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170-180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181-189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190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34-39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40-45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46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164--174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175-186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38,3-37,1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37,0-35,8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35,7</w:t>
            </w:r>
          </w:p>
        </w:tc>
        <w:tc>
          <w:tcPr>
            <w:tcW w:w="54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7-8</w:t>
            </w:r>
          </w:p>
        </w:tc>
        <w:tc>
          <w:tcPr>
            <w:tcW w:w="88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9-10</w:t>
            </w:r>
          </w:p>
        </w:tc>
        <w:tc>
          <w:tcPr>
            <w:tcW w:w="5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3,63-3,4-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3,48-3,34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3,33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175-182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183-192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193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36-42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43-49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167-176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177-189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190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37,3-35,9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35,8-34,4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34,3</w:t>
            </w:r>
          </w:p>
        </w:tc>
        <w:tc>
          <w:tcPr>
            <w:tcW w:w="54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8-9</w:t>
            </w:r>
          </w:p>
        </w:tc>
        <w:tc>
          <w:tcPr>
            <w:tcW w:w="88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10-11</w:t>
            </w:r>
          </w:p>
        </w:tc>
        <w:tc>
          <w:tcPr>
            <w:tcW w:w="5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</w:t>
            </w:r>
          </w:p>
        </w:tc>
      </w:tr>
    </w:tbl>
    <w:p w:rsidR="00964A02" w:rsidRDefault="00964A02" w:rsidP="005A4927">
      <w:pPr>
        <w:jc w:val="right"/>
        <w:rPr>
          <w:i/>
          <w:sz w:val="20"/>
          <w:szCs w:val="20"/>
          <w:lang w:val="en-US"/>
        </w:rPr>
      </w:pPr>
    </w:p>
    <w:p w:rsidR="00964A02" w:rsidRDefault="00964A02" w:rsidP="005A4927">
      <w:pPr>
        <w:jc w:val="right"/>
        <w:rPr>
          <w:i/>
          <w:sz w:val="20"/>
          <w:szCs w:val="20"/>
          <w:lang w:val="en-US"/>
        </w:rPr>
      </w:pPr>
    </w:p>
    <w:p w:rsidR="00964A02" w:rsidRDefault="00964A02" w:rsidP="005A4927">
      <w:pPr>
        <w:jc w:val="right"/>
        <w:rPr>
          <w:i/>
          <w:sz w:val="20"/>
          <w:szCs w:val="20"/>
          <w:lang w:val="en-US"/>
        </w:rPr>
      </w:pPr>
    </w:p>
    <w:p w:rsidR="005A4927" w:rsidRPr="00DC14FA" w:rsidRDefault="005A4927" w:rsidP="005A4927">
      <w:pPr>
        <w:jc w:val="right"/>
        <w:rPr>
          <w:i/>
        </w:rPr>
      </w:pPr>
      <w:r w:rsidRPr="00DC14FA">
        <w:rPr>
          <w:i/>
        </w:rPr>
        <w:t xml:space="preserve">Таблица </w:t>
      </w:r>
      <w:r w:rsidR="0032717A" w:rsidRPr="00DC14FA">
        <w:rPr>
          <w:i/>
        </w:rPr>
        <w:t>13</w:t>
      </w:r>
    </w:p>
    <w:p w:rsidR="005A4927" w:rsidRPr="00DC14FA" w:rsidRDefault="005A4927" w:rsidP="005A4927">
      <w:r w:rsidRPr="00DC14FA">
        <w:t>Контрольно-п</w:t>
      </w:r>
      <w:r w:rsidR="00C9312C" w:rsidRPr="00DC14FA">
        <w:t>ереводные нормативы групп СОГ «Мы б</w:t>
      </w:r>
      <w:r w:rsidRPr="00DC14FA">
        <w:t>аскетбол</w:t>
      </w:r>
      <w:r w:rsidR="00C9312C" w:rsidRPr="00DC14FA">
        <w:t>исты</w:t>
      </w:r>
      <w:r w:rsidRPr="00DC14FA">
        <w:t>» девушки</w:t>
      </w:r>
    </w:p>
    <w:p w:rsidR="00964A02" w:rsidRPr="00C9312C" w:rsidRDefault="00964A02" w:rsidP="005A4927">
      <w:pPr>
        <w:rPr>
          <w:sz w:val="20"/>
          <w:szCs w:val="20"/>
        </w:rPr>
      </w:pPr>
    </w:p>
    <w:tbl>
      <w:tblPr>
        <w:tblStyle w:val="a9"/>
        <w:tblW w:w="16479" w:type="dxa"/>
        <w:tblInd w:w="-612" w:type="dxa"/>
        <w:tblLayout w:type="fixed"/>
        <w:tblLook w:val="01E0"/>
      </w:tblPr>
      <w:tblGrid>
        <w:gridCol w:w="648"/>
        <w:gridCol w:w="861"/>
        <w:gridCol w:w="660"/>
        <w:gridCol w:w="660"/>
        <w:gridCol w:w="699"/>
        <w:gridCol w:w="656"/>
        <w:gridCol w:w="653"/>
        <w:gridCol w:w="650"/>
        <w:gridCol w:w="651"/>
        <w:gridCol w:w="651"/>
        <w:gridCol w:w="660"/>
        <w:gridCol w:w="660"/>
        <w:gridCol w:w="660"/>
        <w:gridCol w:w="600"/>
        <w:gridCol w:w="600"/>
        <w:gridCol w:w="600"/>
        <w:gridCol w:w="600"/>
        <w:gridCol w:w="600"/>
        <w:gridCol w:w="600"/>
        <w:gridCol w:w="699"/>
        <w:gridCol w:w="720"/>
        <w:gridCol w:w="540"/>
        <w:gridCol w:w="720"/>
        <w:gridCol w:w="720"/>
        <w:gridCol w:w="711"/>
      </w:tblGrid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2181" w:type="dxa"/>
            <w:gridSpan w:val="3"/>
          </w:tcPr>
          <w:p w:rsidR="001B7FDB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Бег 20 метров </w:t>
            </w:r>
          </w:p>
          <w:p w:rsidR="005A4927" w:rsidRPr="00964A02" w:rsidRDefault="005A4927" w:rsidP="001B7FDB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952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Высота подскока (см.)</w:t>
            </w:r>
          </w:p>
        </w:tc>
        <w:tc>
          <w:tcPr>
            <w:tcW w:w="198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Челночный бег 40 сек.</w:t>
            </w:r>
          </w:p>
        </w:tc>
        <w:tc>
          <w:tcPr>
            <w:tcW w:w="180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Атака корзины с 2-го шага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(5+5)</w:t>
            </w:r>
          </w:p>
        </w:tc>
        <w:tc>
          <w:tcPr>
            <w:tcW w:w="180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Штрафной бросок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(10)</w:t>
            </w:r>
          </w:p>
        </w:tc>
        <w:tc>
          <w:tcPr>
            <w:tcW w:w="1959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Комплексный 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тест</w:t>
            </w:r>
          </w:p>
        </w:tc>
        <w:tc>
          <w:tcPr>
            <w:tcW w:w="2151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броски в корзину 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«5 точек»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(20 ближн.+ ср.) 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4,2-4,1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4,0-3,84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3,83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155-166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167-178</w:t>
            </w:r>
          </w:p>
        </w:tc>
        <w:tc>
          <w:tcPr>
            <w:tcW w:w="653" w:type="dxa"/>
          </w:tcPr>
          <w:p w:rsidR="005A4927" w:rsidRPr="00964A02" w:rsidRDefault="00A003A5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179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28-32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33-37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150-160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161-171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172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42,9-41,6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41,5-40,2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40,1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4-5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6-7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4,0-3,84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3,83-3,67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3,66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160-170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171-181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182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30-34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35-40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155-165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166-175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40,9-39,6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39,5-38,2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38,1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5-6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7-8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3,87-3,71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3,70-3,54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3,53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165-175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176-185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186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32-36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37-42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160-170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171-180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181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38,9-37,8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37,7-36,6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36,5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7-8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9-10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</w:t>
            </w:r>
          </w:p>
        </w:tc>
      </w:tr>
      <w:tr w:rsidR="005A4927" w:rsidRPr="00964A02">
        <w:tc>
          <w:tcPr>
            <w:tcW w:w="64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3,74-3,61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3,60-3,48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3,47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170-178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179-189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190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34-38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39-44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165-172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173-185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37,6-36,3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36,2-34,9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34,8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8-9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10-11</w:t>
            </w:r>
          </w:p>
        </w:tc>
        <w:tc>
          <w:tcPr>
            <w:tcW w:w="71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</w:t>
            </w:r>
          </w:p>
        </w:tc>
      </w:tr>
    </w:tbl>
    <w:p w:rsidR="00C740D9" w:rsidRPr="00964A02" w:rsidRDefault="00C740D9">
      <w:pPr>
        <w:rPr>
          <w:i/>
          <w:sz w:val="20"/>
          <w:szCs w:val="20"/>
        </w:rPr>
      </w:pPr>
      <w:r w:rsidRPr="00964A02">
        <w:rPr>
          <w:i/>
          <w:sz w:val="20"/>
          <w:szCs w:val="20"/>
        </w:rPr>
        <w:br w:type="page"/>
      </w:r>
    </w:p>
    <w:p w:rsidR="005A4927" w:rsidRPr="00DC14FA" w:rsidRDefault="0032717A" w:rsidP="005A4927">
      <w:pPr>
        <w:jc w:val="right"/>
        <w:rPr>
          <w:i/>
        </w:rPr>
      </w:pPr>
      <w:r w:rsidRPr="00DC14FA">
        <w:rPr>
          <w:i/>
        </w:rPr>
        <w:lastRenderedPageBreak/>
        <w:t xml:space="preserve">Таблица </w:t>
      </w:r>
      <w:r w:rsidR="00B82D8C" w:rsidRPr="00DC14FA">
        <w:rPr>
          <w:i/>
        </w:rPr>
        <w:t>1</w:t>
      </w:r>
      <w:r w:rsidRPr="00DC14FA">
        <w:rPr>
          <w:i/>
        </w:rPr>
        <w:t>4</w:t>
      </w:r>
    </w:p>
    <w:p w:rsidR="005A4927" w:rsidRPr="00DC14FA" w:rsidRDefault="005A4927" w:rsidP="005A4927">
      <w:r w:rsidRPr="00DC14FA">
        <w:t>Контрольно-переводные нормативы групп СОГ «</w:t>
      </w:r>
      <w:r w:rsidR="00C9312C" w:rsidRPr="00DC14FA">
        <w:t>Оранжевый мяч</w:t>
      </w:r>
      <w:r w:rsidRPr="00DC14FA">
        <w:t xml:space="preserve">» юноши </w:t>
      </w:r>
    </w:p>
    <w:p w:rsidR="00964A02" w:rsidRPr="00C9312C" w:rsidRDefault="00964A02" w:rsidP="005A4927">
      <w:pPr>
        <w:rPr>
          <w:sz w:val="20"/>
          <w:szCs w:val="20"/>
        </w:rPr>
      </w:pPr>
    </w:p>
    <w:tbl>
      <w:tblPr>
        <w:tblStyle w:val="a9"/>
        <w:tblW w:w="0" w:type="auto"/>
        <w:tblInd w:w="-612" w:type="dxa"/>
        <w:tblLayout w:type="fixed"/>
        <w:tblLook w:val="01E0"/>
      </w:tblPr>
      <w:tblGrid>
        <w:gridCol w:w="828"/>
        <w:gridCol w:w="861"/>
        <w:gridCol w:w="660"/>
        <w:gridCol w:w="660"/>
        <w:gridCol w:w="699"/>
        <w:gridCol w:w="656"/>
        <w:gridCol w:w="653"/>
        <w:gridCol w:w="650"/>
        <w:gridCol w:w="651"/>
        <w:gridCol w:w="651"/>
        <w:gridCol w:w="660"/>
        <w:gridCol w:w="660"/>
        <w:gridCol w:w="660"/>
        <w:gridCol w:w="600"/>
        <w:gridCol w:w="600"/>
        <w:gridCol w:w="600"/>
        <w:gridCol w:w="600"/>
        <w:gridCol w:w="600"/>
        <w:gridCol w:w="600"/>
        <w:gridCol w:w="699"/>
        <w:gridCol w:w="720"/>
        <w:gridCol w:w="540"/>
        <w:gridCol w:w="540"/>
        <w:gridCol w:w="540"/>
        <w:gridCol w:w="540"/>
      </w:tblGrid>
      <w:tr w:rsidR="005A4927" w:rsidRPr="00964A02"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2181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Бег 20 метров </w:t>
            </w:r>
          </w:p>
        </w:tc>
        <w:tc>
          <w:tcPr>
            <w:tcW w:w="2008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952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Высота подскока (см.)</w:t>
            </w:r>
          </w:p>
        </w:tc>
        <w:tc>
          <w:tcPr>
            <w:tcW w:w="198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Челночный бег 40 сек.</w:t>
            </w:r>
          </w:p>
        </w:tc>
        <w:tc>
          <w:tcPr>
            <w:tcW w:w="180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Атака корзины с 2-го шага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(5+5)</w:t>
            </w:r>
          </w:p>
        </w:tc>
        <w:tc>
          <w:tcPr>
            <w:tcW w:w="180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Штрафной бросок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(10)</w:t>
            </w:r>
          </w:p>
        </w:tc>
        <w:tc>
          <w:tcPr>
            <w:tcW w:w="1959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Комплексный 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тест</w:t>
            </w:r>
          </w:p>
        </w:tc>
        <w:tc>
          <w:tcPr>
            <w:tcW w:w="162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Броски 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«5 точек».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(20 ср.+д.ср)</w:t>
            </w:r>
          </w:p>
        </w:tc>
      </w:tr>
      <w:tr w:rsidR="005A4927" w:rsidRPr="00964A02"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</w:tr>
      <w:tr w:rsidR="005A4927" w:rsidRPr="00964A02"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3,48-3,35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3,34-3,21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3,20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180-190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191-199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200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40-47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48-52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170-178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179-192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193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35,3-34,6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34,5-33,3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33,2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8-10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11-12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</w:t>
            </w:r>
          </w:p>
        </w:tc>
      </w:tr>
      <w:tr w:rsidR="005A4927" w:rsidRPr="00964A02"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3,37-3,31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3,30-3,21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3,20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185-194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195-205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206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43-49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55-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54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174-182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183-196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35,9-34,3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34,2-32,6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32,5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9-11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12-13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</w:t>
            </w:r>
          </w:p>
        </w:tc>
      </w:tr>
      <w:tr w:rsidR="005A4927" w:rsidRPr="00964A02"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3,29-3,25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3,24-3,20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3,19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200-210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211-219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220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45-50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51-56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57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177-185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186-199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6-7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34,5-33,5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33,4-31,7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31,6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10-12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13-14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</w:t>
            </w:r>
          </w:p>
        </w:tc>
      </w:tr>
      <w:tr w:rsidR="005A4927" w:rsidRPr="00964A02"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</w:t>
            </w:r>
          </w:p>
        </w:tc>
        <w:tc>
          <w:tcPr>
            <w:tcW w:w="8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3,28-3,23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3,22-3,19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3,18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205-214</w:t>
            </w:r>
          </w:p>
        </w:tc>
        <w:tc>
          <w:tcPr>
            <w:tcW w:w="656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215-224</w:t>
            </w:r>
          </w:p>
        </w:tc>
        <w:tc>
          <w:tcPr>
            <w:tcW w:w="65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225</w:t>
            </w:r>
          </w:p>
        </w:tc>
        <w:tc>
          <w:tcPr>
            <w:tcW w:w="6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47-53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54-59</w:t>
            </w:r>
          </w:p>
        </w:tc>
        <w:tc>
          <w:tcPr>
            <w:tcW w:w="65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60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180-189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190-204</w:t>
            </w:r>
          </w:p>
        </w:tc>
        <w:tc>
          <w:tcPr>
            <w:tcW w:w="6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6-7</w:t>
            </w:r>
          </w:p>
        </w:tc>
        <w:tc>
          <w:tcPr>
            <w:tcW w:w="60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33,0-34,0</w:t>
            </w:r>
          </w:p>
        </w:tc>
        <w:tc>
          <w:tcPr>
            <w:tcW w:w="72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30,4-32,9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30,3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10-12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13-14</w:t>
            </w:r>
          </w:p>
        </w:tc>
        <w:tc>
          <w:tcPr>
            <w:tcW w:w="54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</w:t>
            </w:r>
          </w:p>
        </w:tc>
      </w:tr>
    </w:tbl>
    <w:p w:rsidR="005A4927" w:rsidRPr="00964A02" w:rsidRDefault="005A4927" w:rsidP="005A4927">
      <w:pPr>
        <w:tabs>
          <w:tab w:val="left" w:pos="855"/>
          <w:tab w:val="left" w:pos="900"/>
        </w:tabs>
        <w:jc w:val="right"/>
        <w:rPr>
          <w:i/>
          <w:sz w:val="20"/>
          <w:szCs w:val="20"/>
        </w:rPr>
      </w:pPr>
    </w:p>
    <w:p w:rsidR="00964A02" w:rsidRDefault="00964A02" w:rsidP="005A4927">
      <w:pPr>
        <w:tabs>
          <w:tab w:val="left" w:pos="855"/>
          <w:tab w:val="left" w:pos="900"/>
        </w:tabs>
        <w:jc w:val="right"/>
        <w:rPr>
          <w:i/>
          <w:sz w:val="20"/>
          <w:szCs w:val="20"/>
          <w:lang w:val="en-US"/>
        </w:rPr>
      </w:pPr>
    </w:p>
    <w:p w:rsidR="00964A02" w:rsidRDefault="00964A02" w:rsidP="005A4927">
      <w:pPr>
        <w:tabs>
          <w:tab w:val="left" w:pos="855"/>
          <w:tab w:val="left" w:pos="900"/>
        </w:tabs>
        <w:jc w:val="right"/>
        <w:rPr>
          <w:i/>
          <w:sz w:val="20"/>
          <w:szCs w:val="20"/>
          <w:lang w:val="en-US"/>
        </w:rPr>
      </w:pPr>
    </w:p>
    <w:p w:rsidR="00964A02" w:rsidRDefault="00964A02" w:rsidP="005A4927">
      <w:pPr>
        <w:tabs>
          <w:tab w:val="left" w:pos="855"/>
          <w:tab w:val="left" w:pos="900"/>
        </w:tabs>
        <w:jc w:val="right"/>
        <w:rPr>
          <w:i/>
          <w:sz w:val="20"/>
          <w:szCs w:val="20"/>
          <w:lang w:val="en-US"/>
        </w:rPr>
      </w:pPr>
    </w:p>
    <w:p w:rsidR="00964A02" w:rsidRDefault="00964A02" w:rsidP="005A4927">
      <w:pPr>
        <w:tabs>
          <w:tab w:val="left" w:pos="855"/>
          <w:tab w:val="left" w:pos="900"/>
        </w:tabs>
        <w:jc w:val="right"/>
        <w:rPr>
          <w:i/>
          <w:sz w:val="20"/>
          <w:szCs w:val="20"/>
          <w:lang w:val="en-US"/>
        </w:rPr>
      </w:pPr>
    </w:p>
    <w:p w:rsidR="005A4927" w:rsidRPr="00DC14FA" w:rsidRDefault="0032717A" w:rsidP="005A4927">
      <w:pPr>
        <w:tabs>
          <w:tab w:val="left" w:pos="855"/>
          <w:tab w:val="left" w:pos="900"/>
        </w:tabs>
        <w:jc w:val="right"/>
        <w:rPr>
          <w:i/>
        </w:rPr>
      </w:pPr>
      <w:r w:rsidRPr="00DC14FA">
        <w:rPr>
          <w:i/>
        </w:rPr>
        <w:t>Таблица 15</w:t>
      </w:r>
    </w:p>
    <w:p w:rsidR="005A4927" w:rsidRPr="00DC14FA" w:rsidRDefault="005A4927" w:rsidP="005A4927">
      <w:pPr>
        <w:tabs>
          <w:tab w:val="left" w:pos="855"/>
          <w:tab w:val="left" w:pos="900"/>
        </w:tabs>
      </w:pPr>
      <w:r w:rsidRPr="00DC14FA">
        <w:t xml:space="preserve">Контрольно-переводные нормативы групп СОГ « </w:t>
      </w:r>
      <w:r w:rsidR="00C9312C" w:rsidRPr="00DC14FA">
        <w:t>Оранжевый мяч</w:t>
      </w:r>
      <w:r w:rsidRPr="00DC14FA">
        <w:t>» девушки</w:t>
      </w:r>
    </w:p>
    <w:p w:rsidR="00964A02" w:rsidRPr="00C9312C" w:rsidRDefault="00964A02" w:rsidP="005A4927">
      <w:pPr>
        <w:tabs>
          <w:tab w:val="left" w:pos="855"/>
          <w:tab w:val="left" w:pos="900"/>
        </w:tabs>
        <w:rPr>
          <w:sz w:val="20"/>
          <w:szCs w:val="20"/>
        </w:rPr>
      </w:pPr>
    </w:p>
    <w:tbl>
      <w:tblPr>
        <w:tblStyle w:val="a9"/>
        <w:tblW w:w="16361" w:type="dxa"/>
        <w:tblInd w:w="-612" w:type="dxa"/>
        <w:tblLayout w:type="fixed"/>
        <w:tblLook w:val="01E0"/>
      </w:tblPr>
      <w:tblGrid>
        <w:gridCol w:w="828"/>
        <w:gridCol w:w="860"/>
        <w:gridCol w:w="661"/>
        <w:gridCol w:w="663"/>
        <w:gridCol w:w="702"/>
        <w:gridCol w:w="723"/>
        <w:gridCol w:w="724"/>
        <w:gridCol w:w="652"/>
        <w:gridCol w:w="654"/>
        <w:gridCol w:w="654"/>
        <w:gridCol w:w="661"/>
        <w:gridCol w:w="661"/>
        <w:gridCol w:w="665"/>
        <w:gridCol w:w="601"/>
        <w:gridCol w:w="601"/>
        <w:gridCol w:w="603"/>
        <w:gridCol w:w="601"/>
        <w:gridCol w:w="601"/>
        <w:gridCol w:w="603"/>
        <w:gridCol w:w="750"/>
        <w:gridCol w:w="723"/>
        <w:gridCol w:w="543"/>
        <w:gridCol w:w="542"/>
        <w:gridCol w:w="542"/>
        <w:gridCol w:w="543"/>
      </w:tblGrid>
      <w:tr w:rsidR="005A4927" w:rsidRPr="00964A02" w:rsidTr="00C740D9">
        <w:trPr>
          <w:trHeight w:val="655"/>
        </w:trPr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2184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Бег 20 метров </w:t>
            </w:r>
          </w:p>
        </w:tc>
        <w:tc>
          <w:tcPr>
            <w:tcW w:w="2149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960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Высота подскока (см.)</w:t>
            </w:r>
          </w:p>
        </w:tc>
        <w:tc>
          <w:tcPr>
            <w:tcW w:w="1987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Челночный бег 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 сек.</w:t>
            </w:r>
          </w:p>
        </w:tc>
        <w:tc>
          <w:tcPr>
            <w:tcW w:w="1805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Атака корзины с 2-го шага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(5+5)</w:t>
            </w:r>
          </w:p>
        </w:tc>
        <w:tc>
          <w:tcPr>
            <w:tcW w:w="1805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Штрафной бросок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(10)</w:t>
            </w:r>
          </w:p>
        </w:tc>
        <w:tc>
          <w:tcPr>
            <w:tcW w:w="2016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 xml:space="preserve">Комплексный 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тест</w:t>
            </w:r>
          </w:p>
        </w:tc>
        <w:tc>
          <w:tcPr>
            <w:tcW w:w="1627" w:type="dxa"/>
            <w:gridSpan w:val="3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Броски с точек.</w:t>
            </w:r>
          </w:p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(20 ср.+д.ср.)</w:t>
            </w:r>
          </w:p>
        </w:tc>
      </w:tr>
      <w:tr w:rsidR="001F5955" w:rsidRPr="00964A02" w:rsidTr="00C740D9">
        <w:trPr>
          <w:trHeight w:val="209"/>
        </w:trPr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ind w:right="-108"/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7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</w:tr>
      <w:tr w:rsidR="001F5955" w:rsidRPr="00964A02" w:rsidTr="00C740D9">
        <w:trPr>
          <w:trHeight w:val="655"/>
        </w:trPr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3,64-3,54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3,53-3,43</w:t>
            </w:r>
          </w:p>
        </w:tc>
        <w:tc>
          <w:tcPr>
            <w:tcW w:w="66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3,42</w:t>
            </w:r>
          </w:p>
        </w:tc>
        <w:tc>
          <w:tcPr>
            <w:tcW w:w="70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173-180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181-193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194</w:t>
            </w:r>
          </w:p>
        </w:tc>
        <w:tc>
          <w:tcPr>
            <w:tcW w:w="65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35-40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41-46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47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167-175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176-187</w:t>
            </w:r>
          </w:p>
        </w:tc>
        <w:tc>
          <w:tcPr>
            <w:tcW w:w="66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188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7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36,6-35,4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35,3-34,1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34,0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8-10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11-12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</w:t>
            </w:r>
          </w:p>
        </w:tc>
      </w:tr>
      <w:tr w:rsidR="001F5955" w:rsidRPr="00964A02" w:rsidTr="00C740D9">
        <w:trPr>
          <w:trHeight w:val="655"/>
        </w:trPr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16</w:t>
            </w:r>
          </w:p>
        </w:tc>
        <w:tc>
          <w:tcPr>
            <w:tcW w:w="8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3,56-3,49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3,48-3,41</w:t>
            </w:r>
          </w:p>
        </w:tc>
        <w:tc>
          <w:tcPr>
            <w:tcW w:w="66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3,40</w:t>
            </w:r>
          </w:p>
        </w:tc>
        <w:tc>
          <w:tcPr>
            <w:tcW w:w="70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175-182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183-195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196</w:t>
            </w:r>
          </w:p>
        </w:tc>
        <w:tc>
          <w:tcPr>
            <w:tcW w:w="65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37-42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43-47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48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170-177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178-189</w:t>
            </w:r>
          </w:p>
        </w:tc>
        <w:tc>
          <w:tcPr>
            <w:tcW w:w="66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190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7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36,0-35,0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34,9-33,7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33,6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9-11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12-13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14</w:t>
            </w:r>
          </w:p>
        </w:tc>
      </w:tr>
      <w:tr w:rsidR="001F5955" w:rsidRPr="00964A02" w:rsidTr="00C740D9">
        <w:trPr>
          <w:trHeight w:val="669"/>
        </w:trPr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</w:t>
            </w:r>
          </w:p>
        </w:tc>
        <w:tc>
          <w:tcPr>
            <w:tcW w:w="8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3,50-3,45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3,44-3,36</w:t>
            </w:r>
          </w:p>
        </w:tc>
        <w:tc>
          <w:tcPr>
            <w:tcW w:w="66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3,35</w:t>
            </w:r>
          </w:p>
        </w:tc>
        <w:tc>
          <w:tcPr>
            <w:tcW w:w="70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177-185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186-197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198</w:t>
            </w:r>
          </w:p>
        </w:tc>
        <w:tc>
          <w:tcPr>
            <w:tcW w:w="65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38-43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44-49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50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172-180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181-192</w:t>
            </w:r>
          </w:p>
        </w:tc>
        <w:tc>
          <w:tcPr>
            <w:tcW w:w="66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193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6-7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35,7-34,7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34,6-33,1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33,0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10-12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13-14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</w:t>
            </w:r>
          </w:p>
        </w:tc>
      </w:tr>
      <w:tr w:rsidR="001F5955" w:rsidRPr="00964A02" w:rsidTr="00C740D9">
        <w:trPr>
          <w:trHeight w:val="669"/>
        </w:trPr>
        <w:tc>
          <w:tcPr>
            <w:tcW w:w="828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</w:t>
            </w:r>
          </w:p>
        </w:tc>
        <w:tc>
          <w:tcPr>
            <w:tcW w:w="86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3,47-3,40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3,39-3,31</w:t>
            </w:r>
          </w:p>
        </w:tc>
        <w:tc>
          <w:tcPr>
            <w:tcW w:w="66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3,30</w:t>
            </w:r>
          </w:p>
        </w:tc>
        <w:tc>
          <w:tcPr>
            <w:tcW w:w="70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179-189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190-199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200</w:t>
            </w:r>
          </w:p>
        </w:tc>
        <w:tc>
          <w:tcPr>
            <w:tcW w:w="65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40-44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45-49</w:t>
            </w:r>
          </w:p>
        </w:tc>
        <w:tc>
          <w:tcPr>
            <w:tcW w:w="65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50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174-182</w:t>
            </w:r>
          </w:p>
        </w:tc>
        <w:tc>
          <w:tcPr>
            <w:tcW w:w="66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183-195</w:t>
            </w:r>
          </w:p>
        </w:tc>
        <w:tc>
          <w:tcPr>
            <w:tcW w:w="664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196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6-7</w:t>
            </w:r>
          </w:p>
        </w:tc>
        <w:tc>
          <w:tcPr>
            <w:tcW w:w="60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34,0-33,2</w:t>
            </w:r>
          </w:p>
        </w:tc>
        <w:tc>
          <w:tcPr>
            <w:tcW w:w="72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33,1-32,3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32,2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10-12</w:t>
            </w:r>
          </w:p>
        </w:tc>
        <w:tc>
          <w:tcPr>
            <w:tcW w:w="542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13-14</w:t>
            </w:r>
          </w:p>
        </w:tc>
        <w:tc>
          <w:tcPr>
            <w:tcW w:w="543" w:type="dxa"/>
          </w:tcPr>
          <w:p w:rsidR="005A4927" w:rsidRPr="00964A02" w:rsidRDefault="005A4927" w:rsidP="0077372F">
            <w:pPr>
              <w:rPr>
                <w:sz w:val="20"/>
                <w:szCs w:val="20"/>
              </w:rPr>
            </w:pPr>
            <w:r w:rsidRPr="00964A02">
              <w:rPr>
                <w:sz w:val="20"/>
                <w:szCs w:val="20"/>
              </w:rPr>
              <w:t>15</w:t>
            </w:r>
          </w:p>
        </w:tc>
      </w:tr>
    </w:tbl>
    <w:p w:rsidR="00C740D9" w:rsidRPr="00964A02" w:rsidRDefault="00C740D9" w:rsidP="00C740D9">
      <w:pPr>
        <w:rPr>
          <w:b/>
          <w:sz w:val="20"/>
          <w:szCs w:val="20"/>
        </w:rPr>
        <w:sectPr w:rsidR="00C740D9" w:rsidRPr="00964A02" w:rsidSect="00310E54">
          <w:pgSz w:w="16838" w:h="11906" w:orient="landscape"/>
          <w:pgMar w:top="539" w:right="249" w:bottom="539" w:left="902" w:header="709" w:footer="709" w:gutter="0"/>
          <w:cols w:space="708"/>
          <w:titlePg/>
          <w:docGrid w:linePitch="360"/>
        </w:sectPr>
      </w:pPr>
    </w:p>
    <w:p w:rsidR="00310E54" w:rsidRPr="00DC14FA" w:rsidRDefault="00310E54" w:rsidP="00DC14FA">
      <w:pPr>
        <w:jc w:val="center"/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lastRenderedPageBreak/>
        <w:t>Методика проведения контрольных нормативов по физической и тех</w:t>
      </w:r>
      <w:r w:rsidR="001B3FFB">
        <w:rPr>
          <w:b/>
          <w:sz w:val="28"/>
          <w:szCs w:val="28"/>
        </w:rPr>
        <w:t>нической подготовке в спортивно</w:t>
      </w:r>
      <w:r w:rsidRPr="00DC14FA">
        <w:rPr>
          <w:b/>
          <w:sz w:val="28"/>
          <w:szCs w:val="28"/>
        </w:rPr>
        <w:t>–оздоровительных группах  (СОГ)</w:t>
      </w:r>
    </w:p>
    <w:p w:rsidR="00964A02" w:rsidRPr="00A65867" w:rsidRDefault="00964A02" w:rsidP="00DC14FA">
      <w:pPr>
        <w:jc w:val="center"/>
        <w:rPr>
          <w:b/>
          <w:sz w:val="28"/>
          <w:szCs w:val="28"/>
          <w:u w:val="single"/>
        </w:rPr>
      </w:pPr>
    </w:p>
    <w:p w:rsidR="00310E54" w:rsidRPr="00DC14FA" w:rsidRDefault="00310E54" w:rsidP="00DC14FA">
      <w:pPr>
        <w:jc w:val="center"/>
        <w:rPr>
          <w:sz w:val="28"/>
          <w:szCs w:val="28"/>
          <w:u w:val="single"/>
        </w:rPr>
      </w:pPr>
      <w:r w:rsidRPr="00DC14FA">
        <w:rPr>
          <w:sz w:val="28"/>
          <w:szCs w:val="28"/>
          <w:u w:val="single"/>
        </w:rPr>
        <w:t>Учащиеся 8-10 лет.</w:t>
      </w:r>
    </w:p>
    <w:p w:rsidR="00310E54" w:rsidRPr="00A65867" w:rsidRDefault="00310E54" w:rsidP="00DC14FA">
      <w:pPr>
        <w:rPr>
          <w:b/>
          <w:sz w:val="28"/>
          <w:szCs w:val="28"/>
          <w:u w:val="single"/>
        </w:rPr>
      </w:pPr>
    </w:p>
    <w:p w:rsidR="00310E54" w:rsidRPr="00DC14FA" w:rsidRDefault="00310E54" w:rsidP="00DC14FA">
      <w:pPr>
        <w:rPr>
          <w:b/>
          <w:bCs/>
          <w:sz w:val="28"/>
          <w:szCs w:val="28"/>
        </w:rPr>
      </w:pPr>
      <w:r w:rsidRPr="00DC14FA">
        <w:rPr>
          <w:sz w:val="28"/>
          <w:szCs w:val="28"/>
        </w:rPr>
        <w:t xml:space="preserve">  1.</w:t>
      </w:r>
      <w:r w:rsidRPr="00DC14FA">
        <w:rPr>
          <w:b/>
          <w:bCs/>
          <w:sz w:val="28"/>
          <w:szCs w:val="28"/>
        </w:rPr>
        <w:t xml:space="preserve">Бег 20метров 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 xml:space="preserve">Испытуемый выполняет прямолинейный рывок (20 метров) с высокого старта, учитывается лучшее время по двум попыткам. 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2.Прыжок в длину с места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Измерение проводится по общим правилам отчета длины прыжка, учитывается лучший результат по трем попыткам.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b/>
          <w:bCs/>
          <w:sz w:val="28"/>
          <w:szCs w:val="28"/>
        </w:rPr>
        <w:t>3.Высота подскока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К щиту прикрепляется планка с сантиметровой шкалой. На площадке под щитом чертится мелом квадрат 50х50 см. (от проекции щита в глубину площадки ). Предварительно у размеченной в сантиметрах шкалы измеряется рост испытуемого стоя с вытянутой вверх рукой. Затем испытуемый выполняет прыжок вверх с места, стараясь как можно выше сделать на планке отметку намеленными пальцами правой или левой руки. При выполнение прыжка и приземления испытуемый должен находиться в пределах начерченного квадрата. Фиксируется высота сделанной испытуемым отметки над уровнем площадки, а высота подскока оценивается разностью (выпрыгивание—рост). Учитывается лучший результат по трем попыткам.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4.Метание набивного мяча (1кг.),</w:t>
      </w:r>
    </w:p>
    <w:p w:rsidR="00310E54" w:rsidRPr="00DC14FA" w:rsidRDefault="00310E54" w:rsidP="00DC14FA">
      <w:pPr>
        <w:pStyle w:val="a3"/>
      </w:pPr>
      <w:r w:rsidRPr="00DC14FA">
        <w:t>Метание мяча выполняется 2мя руками из-за головы, сидя ноги врозь, фиксируется наилучшая из 3-х попыток.</w:t>
      </w:r>
    </w:p>
    <w:p w:rsidR="00310E54" w:rsidRPr="00DC14FA" w:rsidRDefault="00310E54" w:rsidP="00DC14FA">
      <w:pPr>
        <w:rPr>
          <w:b/>
          <w:bCs/>
          <w:sz w:val="28"/>
          <w:szCs w:val="28"/>
        </w:rPr>
      </w:pPr>
      <w:r w:rsidRPr="00DC14FA">
        <w:rPr>
          <w:b/>
          <w:bCs/>
          <w:sz w:val="28"/>
          <w:szCs w:val="28"/>
        </w:rPr>
        <w:t>5.Ведение мяча 40м.</w:t>
      </w:r>
    </w:p>
    <w:p w:rsidR="00310E54" w:rsidRPr="00DC14FA" w:rsidRDefault="00310E54" w:rsidP="00DC14FA">
      <w:pPr>
        <w:pStyle w:val="a3"/>
      </w:pPr>
      <w:r w:rsidRPr="00DC14FA">
        <w:t xml:space="preserve">Проводится 2 линии на расстоянии </w:t>
      </w:r>
      <w:smartTag w:uri="urn:schemas-microsoft-com:office:smarttags" w:element="metricconverter">
        <w:smartTagPr>
          <w:attr w:name="ProductID" w:val="20 м"/>
        </w:smartTagPr>
        <w:r w:rsidRPr="00DC14FA">
          <w:t>20 м</w:t>
        </w:r>
      </w:smartTag>
      <w:r w:rsidRPr="00DC14FA">
        <w:t>. Одна от другой, испытуемый выполняет прямолинейный рывок с ведением мяча, разворачивается на линии и продолжает ведение ведущей рукой (7-8 лет), продолжает ведение другой рукой  (9-10 лет.), учитывается лучшее время из 2х попыток.</w:t>
      </w:r>
    </w:p>
    <w:p w:rsidR="00310E54" w:rsidRPr="00DC14FA" w:rsidRDefault="00310E54" w:rsidP="00DC14FA">
      <w:pPr>
        <w:rPr>
          <w:b/>
          <w:bCs/>
          <w:sz w:val="28"/>
          <w:szCs w:val="28"/>
        </w:rPr>
      </w:pPr>
      <w:r w:rsidRPr="00DC14FA">
        <w:rPr>
          <w:b/>
          <w:bCs/>
          <w:sz w:val="28"/>
          <w:szCs w:val="28"/>
        </w:rPr>
        <w:t>6.Передачи баскетбольного мяча за 30 сек..</w:t>
      </w:r>
    </w:p>
    <w:p w:rsidR="00310E54" w:rsidRPr="00DC14FA" w:rsidRDefault="00310E54" w:rsidP="00DC14FA">
      <w:pPr>
        <w:pStyle w:val="a3"/>
      </w:pPr>
      <w:r w:rsidRPr="00DC14FA">
        <w:t xml:space="preserve">Передачи мяча выполняются двумя руками от груди, на расстоянии </w:t>
      </w:r>
      <w:smartTag w:uri="urn:schemas-microsoft-com:office:smarttags" w:element="metricconverter">
        <w:smartTagPr>
          <w:attr w:name="ProductID" w:val="150 см"/>
        </w:smartTagPr>
        <w:r w:rsidRPr="00DC14FA">
          <w:t>150 см</w:t>
        </w:r>
      </w:smartTag>
      <w:r w:rsidRPr="00DC14FA">
        <w:t>. от стены, в мишень диаметром 30см, высота мишени 130см. Определяется количество передач за указанное время. Передача не засчитывается, если игрок не попал мячом в круг или мяч до ловли коснулся площадки</w:t>
      </w:r>
    </w:p>
    <w:p w:rsidR="00310E54" w:rsidRPr="00DC14FA" w:rsidRDefault="00310E54" w:rsidP="00DC14FA">
      <w:pPr>
        <w:rPr>
          <w:b/>
          <w:bCs/>
          <w:sz w:val="28"/>
          <w:szCs w:val="28"/>
        </w:rPr>
      </w:pPr>
      <w:r w:rsidRPr="00DC14FA">
        <w:rPr>
          <w:b/>
          <w:bCs/>
          <w:sz w:val="28"/>
          <w:szCs w:val="28"/>
        </w:rPr>
        <w:t>7.Попадания из под кольца за 30сек.</w:t>
      </w:r>
    </w:p>
    <w:p w:rsidR="00310E54" w:rsidRPr="00DC14FA" w:rsidRDefault="00310E54" w:rsidP="00DC14FA">
      <w:pPr>
        <w:pStyle w:val="a3"/>
      </w:pPr>
      <w:r w:rsidRPr="00DC14FA">
        <w:t>По сигналу испытуемый выполняет бросок в кольцо двумя руками от груди (7-8 лет.), одной рукой от плеча (9-10 лет), после чего сам подбирает мяч и продолжает броски. Учитывается количество попаданий, за 30 сек..</w:t>
      </w:r>
    </w:p>
    <w:p w:rsidR="00310E54" w:rsidRPr="00DC14FA" w:rsidRDefault="00310E54" w:rsidP="00DC14FA">
      <w:pPr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t xml:space="preserve">8. 40-секундный «челночный» бег. 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Испытуемый без пауз бегает от одной лицевой линии баскетбольной площадки до другой, стремясь преодолеть максимальное расстояние за 40 секунд. Учитывается расстояние, в метрах, преодоленное за 1 попытку.</w:t>
      </w:r>
    </w:p>
    <w:p w:rsidR="00310E54" w:rsidRPr="00DC14FA" w:rsidRDefault="00310E54" w:rsidP="00DC14FA">
      <w:pPr>
        <w:jc w:val="center"/>
        <w:rPr>
          <w:b/>
          <w:sz w:val="28"/>
          <w:szCs w:val="28"/>
        </w:rPr>
      </w:pPr>
    </w:p>
    <w:p w:rsidR="00310E54" w:rsidRPr="00DC14FA" w:rsidRDefault="00310E54" w:rsidP="00DC14FA">
      <w:pPr>
        <w:jc w:val="center"/>
        <w:rPr>
          <w:b/>
          <w:sz w:val="28"/>
          <w:szCs w:val="28"/>
        </w:rPr>
      </w:pPr>
      <w:r w:rsidRPr="00DC14FA">
        <w:rPr>
          <w:b/>
          <w:sz w:val="28"/>
          <w:szCs w:val="28"/>
          <w:u w:val="single"/>
        </w:rPr>
        <w:t>Учащиеся 11-18 лет</w:t>
      </w:r>
    </w:p>
    <w:p w:rsidR="00310E54" w:rsidRPr="00DC14FA" w:rsidRDefault="00310E54" w:rsidP="00DC14FA">
      <w:pPr>
        <w:rPr>
          <w:sz w:val="28"/>
          <w:szCs w:val="28"/>
        </w:rPr>
      </w:pPr>
    </w:p>
    <w:p w:rsidR="00310E54" w:rsidRPr="00DC14FA" w:rsidRDefault="00310E54" w:rsidP="00DC14FA">
      <w:pPr>
        <w:rPr>
          <w:b/>
          <w:bCs/>
          <w:sz w:val="28"/>
          <w:szCs w:val="28"/>
        </w:rPr>
      </w:pPr>
      <w:r w:rsidRPr="00DC14FA">
        <w:rPr>
          <w:b/>
          <w:sz w:val="28"/>
          <w:szCs w:val="28"/>
        </w:rPr>
        <w:t xml:space="preserve">  1.</w:t>
      </w:r>
      <w:r w:rsidRPr="00DC14FA">
        <w:rPr>
          <w:b/>
          <w:bCs/>
          <w:sz w:val="28"/>
          <w:szCs w:val="28"/>
        </w:rPr>
        <w:t xml:space="preserve">Бег 20метров 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 xml:space="preserve">Испытуемый выполняет прямолинейный рывок (20 метров)  с высокого старта, учитывается лучшее время по двум попыткам. </w:t>
      </w:r>
    </w:p>
    <w:p w:rsidR="00310E54" w:rsidRPr="00DC14FA" w:rsidRDefault="00310E54" w:rsidP="00DC14FA">
      <w:pPr>
        <w:rPr>
          <w:b/>
          <w:sz w:val="28"/>
          <w:szCs w:val="28"/>
        </w:rPr>
      </w:pPr>
      <w:r w:rsidRPr="00DC14FA">
        <w:rPr>
          <w:sz w:val="28"/>
          <w:szCs w:val="28"/>
        </w:rPr>
        <w:lastRenderedPageBreak/>
        <w:t xml:space="preserve">2.Прыжок в длину с места. </w:t>
      </w:r>
    </w:p>
    <w:p w:rsidR="00310E54" w:rsidRPr="00DC14FA" w:rsidRDefault="00310E54" w:rsidP="00DC14FA">
      <w:pPr>
        <w:rPr>
          <w:b/>
          <w:sz w:val="28"/>
          <w:szCs w:val="28"/>
        </w:rPr>
      </w:pPr>
      <w:r w:rsidRPr="00DC14FA">
        <w:rPr>
          <w:sz w:val="28"/>
          <w:szCs w:val="28"/>
        </w:rPr>
        <w:t>Измерение проводится по общим правилам отчета длины прыжка, учитывается лучший результат по трем попыткам.</w:t>
      </w:r>
    </w:p>
    <w:p w:rsidR="00310E54" w:rsidRPr="00DC14FA" w:rsidRDefault="00310E54" w:rsidP="00DC14FA">
      <w:pPr>
        <w:pStyle w:val="a3"/>
      </w:pPr>
      <w:r w:rsidRPr="00DC14FA">
        <w:rPr>
          <w:b/>
          <w:bCs/>
        </w:rPr>
        <w:t>3. Высота подскока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i/>
          <w:sz w:val="28"/>
          <w:szCs w:val="28"/>
        </w:rPr>
        <w:t>.</w:t>
      </w:r>
      <w:r w:rsidRPr="00DC14FA">
        <w:rPr>
          <w:sz w:val="28"/>
          <w:szCs w:val="28"/>
        </w:rPr>
        <w:t xml:space="preserve"> К щиту прикрепляется планка с сантиметровой шкалой. На площадке под щитом чертится мелом квадрат 50х50 см. (от проекции щита в глубину площадки ). Предварительно у размеченной в сантиметрах шкалы измеряется рост испытуемого стоя с вытянутой вверх рукой. Затем испытуемый выполняет прыжок вверх с места, стараясь как можно выше сделать на планке отметку намеленными пальцами правой или левой руки. При выполнение прыжка и приземления испытуемый должен находиться в пределах начерченного квадрата. Фиксируется высота сделанной испытуемым отметки над уровнем площадки, а высота подскока оценивается разностью (выпрыгивание—рост). Учитывается лучший результат по трем попыткам.</w:t>
      </w:r>
    </w:p>
    <w:p w:rsidR="00310E54" w:rsidRPr="00DC14FA" w:rsidRDefault="00310E54" w:rsidP="00DC14FA">
      <w:pPr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t xml:space="preserve">4. 40-секундный «челночный» бег. 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Испытуемый без пауз бегает от одной лицевой линии баскетбольной площадки до другой, стремясь преодолеть максимальное расстояние за 40 секунд. Учитывается расстояние, в метрах, преодоленное за 1 попытку.</w:t>
      </w:r>
    </w:p>
    <w:p w:rsidR="00310E54" w:rsidRPr="00DC14FA" w:rsidRDefault="00310E54" w:rsidP="00DC14FA">
      <w:pPr>
        <w:rPr>
          <w:b/>
          <w:bCs/>
          <w:sz w:val="28"/>
          <w:szCs w:val="28"/>
        </w:rPr>
      </w:pPr>
      <w:r w:rsidRPr="00DC14FA">
        <w:rPr>
          <w:b/>
          <w:sz w:val="28"/>
          <w:szCs w:val="28"/>
        </w:rPr>
        <w:t>5.</w:t>
      </w:r>
      <w:r w:rsidRPr="00DC14FA">
        <w:rPr>
          <w:b/>
          <w:bCs/>
          <w:sz w:val="28"/>
          <w:szCs w:val="28"/>
        </w:rPr>
        <w:t xml:space="preserve"> Броски в движении (10 бросков)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Испытуемый выполняет по 5 атак (одной рукой от плеча, одной рукой снизу) с каждого края правой и левой рукой соответственно. Фиксируется общая сумма попаданий.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6.10 штрафных бросков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bCs/>
          <w:sz w:val="28"/>
          <w:szCs w:val="28"/>
        </w:rPr>
        <w:t>Испытуемый выполняет 10 бросков с линии штрафного, мяч подбирает партнер, при заступе за линию попадание не засчитывается, 1-й бросок пробный.</w:t>
      </w:r>
    </w:p>
    <w:p w:rsidR="00310E54" w:rsidRPr="00DC14FA" w:rsidRDefault="00310E54" w:rsidP="00DC14FA">
      <w:pPr>
        <w:rPr>
          <w:b/>
          <w:sz w:val="28"/>
          <w:szCs w:val="28"/>
        </w:rPr>
      </w:pPr>
      <w:r w:rsidRPr="00DC14FA">
        <w:rPr>
          <w:b/>
          <w:sz w:val="28"/>
          <w:szCs w:val="28"/>
        </w:rPr>
        <w:t xml:space="preserve">7. </w:t>
      </w:r>
      <w:r w:rsidRPr="00DC14FA">
        <w:rPr>
          <w:b/>
          <w:bCs/>
          <w:color w:val="000000"/>
          <w:spacing w:val="1"/>
          <w:sz w:val="28"/>
          <w:szCs w:val="28"/>
        </w:rPr>
        <w:t>«Комплексный тест»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color w:val="000000"/>
          <w:spacing w:val="2"/>
          <w:sz w:val="28"/>
          <w:szCs w:val="28"/>
          <w:u w:val="single"/>
        </w:rPr>
        <w:t xml:space="preserve">Оценивается быстрота передвижения, техника ведения мяча правой и </w:t>
      </w:r>
      <w:r w:rsidRPr="00DC14FA">
        <w:rPr>
          <w:color w:val="000000"/>
          <w:spacing w:val="1"/>
          <w:sz w:val="28"/>
          <w:szCs w:val="28"/>
          <w:u w:val="single"/>
        </w:rPr>
        <w:t xml:space="preserve">левой рукой и точность бросков в движении и в прыжке. </w:t>
      </w:r>
      <w:r w:rsidRPr="00DC14FA">
        <w:rPr>
          <w:color w:val="000000"/>
          <w:spacing w:val="2"/>
          <w:sz w:val="28"/>
          <w:szCs w:val="28"/>
        </w:rPr>
        <w:t xml:space="preserve">В ближней правой половине площадки (если стоять на середине лицевой линии, лицом к площадке ) расположены 4 набивных мяча. Первый в середине площадки в 3-х м от средней линии, второй - на боковой линии в </w:t>
      </w:r>
      <w:r w:rsidRPr="00DC14FA">
        <w:rPr>
          <w:color w:val="000000"/>
          <w:sz w:val="28"/>
          <w:szCs w:val="28"/>
        </w:rPr>
        <w:t>6</w:t>
      </w:r>
      <w:r w:rsidRPr="00DC14FA">
        <w:rPr>
          <w:color w:val="000000"/>
          <w:sz w:val="28"/>
          <w:szCs w:val="28"/>
        </w:rPr>
        <w:tab/>
      </w:r>
      <w:r w:rsidRPr="00DC14FA">
        <w:rPr>
          <w:color w:val="000000"/>
          <w:spacing w:val="1"/>
          <w:sz w:val="28"/>
          <w:szCs w:val="28"/>
        </w:rPr>
        <w:t xml:space="preserve">м от средней линии, третий в середине площадки в </w:t>
      </w:r>
      <w:smartTag w:uri="urn:schemas-microsoft-com:office:smarttags" w:element="metricconverter">
        <w:smartTagPr>
          <w:attr w:name="ProductID" w:val="6 м"/>
        </w:smartTagPr>
        <w:r w:rsidRPr="00DC14FA">
          <w:rPr>
            <w:color w:val="000000"/>
            <w:spacing w:val="1"/>
            <w:sz w:val="28"/>
            <w:szCs w:val="28"/>
          </w:rPr>
          <w:t>6 м</w:t>
        </w:r>
      </w:smartTag>
      <w:r w:rsidRPr="00DC14FA">
        <w:rPr>
          <w:color w:val="000000"/>
          <w:spacing w:val="1"/>
          <w:sz w:val="28"/>
          <w:szCs w:val="28"/>
        </w:rPr>
        <w:t xml:space="preserve"> от первого мяча и </w:t>
      </w:r>
      <w:r w:rsidRPr="00DC14FA">
        <w:rPr>
          <w:color w:val="000000"/>
          <w:spacing w:val="2"/>
          <w:sz w:val="28"/>
          <w:szCs w:val="28"/>
        </w:rPr>
        <w:t xml:space="preserve">четвертый в правом ближнем углу площадки. С левой стороны площадки, вдоль боковой линии на расстоянии </w:t>
      </w:r>
      <w:smartTag w:uri="urn:schemas-microsoft-com:office:smarttags" w:element="metricconverter">
        <w:smartTagPr>
          <w:attr w:name="ProductID" w:val="2 м"/>
        </w:smartTagPr>
        <w:r w:rsidRPr="00DC14FA">
          <w:rPr>
            <w:color w:val="000000"/>
            <w:spacing w:val="2"/>
            <w:sz w:val="28"/>
            <w:szCs w:val="28"/>
          </w:rPr>
          <w:t>2 м</w:t>
        </w:r>
      </w:smartTag>
      <w:r w:rsidRPr="00DC14FA">
        <w:rPr>
          <w:color w:val="000000"/>
          <w:spacing w:val="2"/>
          <w:sz w:val="28"/>
          <w:szCs w:val="28"/>
        </w:rPr>
        <w:t xml:space="preserve"> от нее стоят три стойки. Одна </w:t>
      </w:r>
      <w:r w:rsidRPr="00DC14FA">
        <w:rPr>
          <w:color w:val="000000"/>
          <w:spacing w:val="1"/>
          <w:sz w:val="28"/>
          <w:szCs w:val="28"/>
        </w:rPr>
        <w:t xml:space="preserve">стойка на средней линии площадки, а две другие впереди и сзади от нее на </w:t>
      </w:r>
      <w:r w:rsidRPr="00DC14FA">
        <w:rPr>
          <w:color w:val="000000"/>
          <w:spacing w:val="2"/>
          <w:sz w:val="28"/>
          <w:szCs w:val="28"/>
        </w:rPr>
        <w:t xml:space="preserve">расстоянии </w:t>
      </w:r>
      <w:smartTag w:uri="urn:schemas-microsoft-com:office:smarttags" w:element="metricconverter">
        <w:smartTagPr>
          <w:attr w:name="ProductID" w:val="1,5 м"/>
        </w:smartTagPr>
        <w:r w:rsidRPr="00DC14FA">
          <w:rPr>
            <w:color w:val="000000"/>
            <w:spacing w:val="2"/>
            <w:sz w:val="28"/>
            <w:szCs w:val="28"/>
          </w:rPr>
          <w:t>1,5 м</w:t>
        </w:r>
      </w:smartTag>
      <w:r w:rsidRPr="00DC14FA">
        <w:rPr>
          <w:color w:val="000000"/>
          <w:spacing w:val="2"/>
          <w:sz w:val="28"/>
          <w:szCs w:val="28"/>
        </w:rPr>
        <w:t xml:space="preserve">. Испытуемый начинает движение смета пересечения средней и боковой линии в правой стороне площадки. Он передвигается </w:t>
      </w:r>
      <w:r w:rsidRPr="00DC14FA">
        <w:rPr>
          <w:color w:val="000000"/>
          <w:spacing w:val="1"/>
          <w:sz w:val="28"/>
          <w:szCs w:val="28"/>
        </w:rPr>
        <w:t xml:space="preserve">левым боком в защитной стойке к первому мячу, касается его левой рукой, </w:t>
      </w:r>
      <w:r w:rsidRPr="00DC14FA">
        <w:rPr>
          <w:color w:val="000000"/>
          <w:spacing w:val="3"/>
          <w:sz w:val="28"/>
          <w:szCs w:val="28"/>
        </w:rPr>
        <w:t xml:space="preserve">затем передвигается правым боком по направлению ко второму мячу, </w:t>
      </w:r>
      <w:r w:rsidRPr="00DC14FA">
        <w:rPr>
          <w:color w:val="000000"/>
          <w:spacing w:val="2"/>
          <w:sz w:val="28"/>
          <w:szCs w:val="28"/>
        </w:rPr>
        <w:t>касается его правой рукой, продолжает передвигаться левым боком к</w:t>
      </w:r>
      <w:r w:rsidRPr="00DC14FA">
        <w:rPr>
          <w:color w:val="000000"/>
          <w:spacing w:val="2"/>
          <w:sz w:val="28"/>
          <w:szCs w:val="28"/>
        </w:rPr>
        <w:br/>
        <w:t xml:space="preserve">третьему мячу, касается его рукой и правым боком направляется к </w:t>
      </w:r>
      <w:r w:rsidRPr="00DC14FA">
        <w:rPr>
          <w:color w:val="000000"/>
          <w:spacing w:val="3"/>
          <w:sz w:val="28"/>
          <w:szCs w:val="28"/>
        </w:rPr>
        <w:t xml:space="preserve">четвертому мячу. Коснувшись его правой рукой, испытуемый делает </w:t>
      </w:r>
      <w:r w:rsidRPr="00DC14FA">
        <w:rPr>
          <w:color w:val="000000"/>
          <w:spacing w:val="1"/>
          <w:sz w:val="28"/>
          <w:szCs w:val="28"/>
        </w:rPr>
        <w:t xml:space="preserve">рывок к средней линии, на которой лежит баскетбольный мяч ( расстояние от мяча до правой боковой линии </w:t>
      </w:r>
      <w:smartTag w:uri="urn:schemas-microsoft-com:office:smarttags" w:element="metricconverter">
        <w:smartTagPr>
          <w:attr w:name="ProductID" w:val="2 м"/>
        </w:smartTagPr>
        <w:r w:rsidRPr="00DC14FA">
          <w:rPr>
            <w:color w:val="000000"/>
            <w:spacing w:val="1"/>
            <w:sz w:val="28"/>
            <w:szCs w:val="28"/>
          </w:rPr>
          <w:t>2 м</w:t>
        </w:r>
      </w:smartTag>
      <w:r w:rsidRPr="00DC14FA">
        <w:rPr>
          <w:color w:val="000000"/>
          <w:spacing w:val="1"/>
          <w:sz w:val="28"/>
          <w:szCs w:val="28"/>
        </w:rPr>
        <w:t xml:space="preserve"> ), берет его и ведет к </w:t>
      </w:r>
      <w:r w:rsidRPr="00DC14FA">
        <w:rPr>
          <w:b/>
          <w:bCs/>
          <w:color w:val="000000"/>
          <w:spacing w:val="1"/>
          <w:sz w:val="28"/>
          <w:szCs w:val="28"/>
        </w:rPr>
        <w:t xml:space="preserve">щиту </w:t>
      </w:r>
      <w:r w:rsidRPr="00DC14FA">
        <w:rPr>
          <w:color w:val="000000"/>
          <w:spacing w:val="1"/>
          <w:sz w:val="28"/>
          <w:szCs w:val="28"/>
        </w:rPr>
        <w:t xml:space="preserve">на противоположную половину площадки. Входит между 2-м и 3-м усиками в </w:t>
      </w:r>
      <w:r w:rsidRPr="00DC14FA">
        <w:rPr>
          <w:color w:val="000000"/>
          <w:spacing w:val="2"/>
          <w:sz w:val="28"/>
          <w:szCs w:val="28"/>
        </w:rPr>
        <w:t>3-х секундную зону и выполняет бросок в движении правой рукой, ловит</w:t>
      </w:r>
      <w:r w:rsidRPr="00DC14FA">
        <w:rPr>
          <w:color w:val="000000"/>
          <w:spacing w:val="1"/>
          <w:sz w:val="28"/>
          <w:szCs w:val="28"/>
        </w:rPr>
        <w:t xml:space="preserve"> мяч и с ведением левой рукой выводит </w:t>
      </w:r>
      <w:r w:rsidRPr="00DC14FA">
        <w:rPr>
          <w:i/>
          <w:iCs/>
          <w:color w:val="000000"/>
          <w:spacing w:val="1"/>
          <w:sz w:val="28"/>
          <w:szCs w:val="28"/>
        </w:rPr>
        <w:t xml:space="preserve">его </w:t>
      </w:r>
      <w:r w:rsidRPr="00DC14FA">
        <w:rPr>
          <w:color w:val="000000"/>
          <w:spacing w:val="1"/>
          <w:sz w:val="28"/>
          <w:szCs w:val="28"/>
        </w:rPr>
        <w:t xml:space="preserve">из области  штрафного броска между лицевой - линией и 1-й усиком. </w:t>
      </w:r>
      <w:r w:rsidRPr="00DC14FA">
        <w:rPr>
          <w:color w:val="000000"/>
          <w:spacing w:val="2"/>
          <w:sz w:val="28"/>
          <w:szCs w:val="28"/>
        </w:rPr>
        <w:t xml:space="preserve">Обходит зону штрафного броска слева направо, входит в область </w:t>
      </w:r>
      <w:r w:rsidRPr="00DC14FA">
        <w:rPr>
          <w:color w:val="000000"/>
          <w:spacing w:val="1"/>
          <w:sz w:val="28"/>
          <w:szCs w:val="28"/>
        </w:rPr>
        <w:t>штрафного броска между 2-й и 3-й усиками и бросает мяч в корзину лево рукой. Подобрав мяч после броска, испытуемый ведет его правой рукой к</w:t>
      </w:r>
      <w:r w:rsidRPr="00DC14FA">
        <w:rPr>
          <w:color w:val="000000"/>
          <w:spacing w:val="2"/>
          <w:sz w:val="28"/>
          <w:szCs w:val="28"/>
        </w:rPr>
        <w:t xml:space="preserve">стойкам, попеременно обводит вокруг каждую из них правой, левой, правой рукой, ведет мяч к </w:t>
      </w:r>
      <w:r w:rsidRPr="00DC14FA">
        <w:rPr>
          <w:color w:val="000000"/>
          <w:spacing w:val="2"/>
          <w:sz w:val="28"/>
          <w:szCs w:val="28"/>
        </w:rPr>
        <w:lastRenderedPageBreak/>
        <w:t xml:space="preserve">противоположному щиту и завершает </w:t>
      </w:r>
      <w:r w:rsidRPr="00DC14FA">
        <w:rPr>
          <w:color w:val="000000"/>
          <w:spacing w:val="3"/>
          <w:sz w:val="28"/>
          <w:szCs w:val="28"/>
        </w:rPr>
        <w:t xml:space="preserve">упражнение броском мяча в прыжке после остановки со средней </w:t>
      </w:r>
      <w:r w:rsidRPr="00DC14FA">
        <w:rPr>
          <w:color w:val="000000"/>
          <w:spacing w:val="1"/>
          <w:sz w:val="28"/>
          <w:szCs w:val="28"/>
        </w:rPr>
        <w:t xml:space="preserve">дистанции. Секундомер выключается после попадания мяча в результате </w:t>
      </w:r>
      <w:r w:rsidRPr="00DC14FA">
        <w:rPr>
          <w:color w:val="000000"/>
          <w:spacing w:val="4"/>
          <w:sz w:val="28"/>
          <w:szCs w:val="28"/>
        </w:rPr>
        <w:t>всех трех бросков, отскочивший мяч добивается.</w:t>
      </w:r>
    </w:p>
    <w:p w:rsidR="00310E54" w:rsidRPr="00DC14FA" w:rsidRDefault="00310E54" w:rsidP="00DC14FA">
      <w:pPr>
        <w:shd w:val="clear" w:color="auto" w:fill="FFFFFF"/>
        <w:spacing w:before="331"/>
        <w:rPr>
          <w:b/>
          <w:sz w:val="28"/>
          <w:szCs w:val="28"/>
        </w:rPr>
      </w:pPr>
      <w:r w:rsidRPr="00DC14FA">
        <w:rPr>
          <w:b/>
          <w:bCs/>
          <w:color w:val="000000"/>
          <w:spacing w:val="2"/>
          <w:sz w:val="28"/>
          <w:szCs w:val="28"/>
        </w:rPr>
        <w:t>8.«20 бросков с точек»</w:t>
      </w:r>
    </w:p>
    <w:p w:rsidR="00310E54" w:rsidRPr="00DC14FA" w:rsidRDefault="00310E54" w:rsidP="00DC14FA">
      <w:pPr>
        <w:shd w:val="clear" w:color="auto" w:fill="FFFFFF"/>
        <w:ind w:left="14"/>
        <w:rPr>
          <w:sz w:val="28"/>
          <w:szCs w:val="28"/>
        </w:rPr>
      </w:pPr>
      <w:r w:rsidRPr="00DC14FA">
        <w:rPr>
          <w:color w:val="000000"/>
          <w:spacing w:val="2"/>
          <w:sz w:val="28"/>
          <w:szCs w:val="28"/>
          <w:u w:val="single"/>
        </w:rPr>
        <w:t xml:space="preserve">Оценивается точность бросков. </w:t>
      </w:r>
      <w:r w:rsidRPr="00DC14FA">
        <w:rPr>
          <w:color w:val="000000"/>
          <w:spacing w:val="2"/>
          <w:sz w:val="28"/>
          <w:szCs w:val="28"/>
        </w:rPr>
        <w:t xml:space="preserve">Испытуемый выполняет 2 серии по 10 бросков с разнорасположенных и </w:t>
      </w:r>
      <w:r w:rsidRPr="00DC14FA">
        <w:rPr>
          <w:color w:val="000000"/>
          <w:spacing w:val="1"/>
          <w:sz w:val="28"/>
          <w:szCs w:val="28"/>
        </w:rPr>
        <w:t>разноудаленных точек. Точки для бросков размечаются на площадке следующим образом:</w:t>
      </w:r>
    </w:p>
    <w:p w:rsidR="00310E54" w:rsidRPr="00DC14FA" w:rsidRDefault="00310E54" w:rsidP="00DC14FA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367" w:hanging="346"/>
        <w:rPr>
          <w:color w:val="000000"/>
          <w:sz w:val="28"/>
          <w:szCs w:val="28"/>
        </w:rPr>
      </w:pPr>
      <w:r w:rsidRPr="00DC14FA">
        <w:rPr>
          <w:color w:val="000000"/>
          <w:spacing w:val="2"/>
          <w:sz w:val="28"/>
          <w:szCs w:val="28"/>
        </w:rPr>
        <w:t xml:space="preserve">точки 1 и 2 - слева от щита, на линии, параллельной лицевой линии </w:t>
      </w:r>
      <w:r w:rsidRPr="00DC14FA">
        <w:rPr>
          <w:color w:val="000000"/>
          <w:spacing w:val="3"/>
          <w:sz w:val="28"/>
          <w:szCs w:val="28"/>
        </w:rPr>
        <w:t>площадки и проходящей через проекцию центра кольца;</w:t>
      </w:r>
    </w:p>
    <w:p w:rsidR="00310E54" w:rsidRPr="00DC14FA" w:rsidRDefault="00310E54" w:rsidP="00DC14FA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367" w:hanging="346"/>
        <w:rPr>
          <w:color w:val="000000"/>
          <w:sz w:val="28"/>
          <w:szCs w:val="28"/>
        </w:rPr>
      </w:pPr>
      <w:r w:rsidRPr="00DC14FA">
        <w:rPr>
          <w:color w:val="000000"/>
          <w:spacing w:val="2"/>
          <w:sz w:val="28"/>
          <w:szCs w:val="28"/>
        </w:rPr>
        <w:t>точки 3 и 4 - слева от щита, на линии, проходящей через проекцию центра кольца под углом 45* к проекции щита;</w:t>
      </w:r>
    </w:p>
    <w:p w:rsidR="00310E54" w:rsidRPr="00DC14FA" w:rsidRDefault="00310E54" w:rsidP="00DC14F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367" w:hanging="346"/>
        <w:rPr>
          <w:sz w:val="28"/>
          <w:szCs w:val="28"/>
        </w:rPr>
      </w:pPr>
      <w:r w:rsidRPr="00DC14FA">
        <w:rPr>
          <w:color w:val="000000"/>
          <w:spacing w:val="1"/>
          <w:sz w:val="28"/>
          <w:szCs w:val="28"/>
        </w:rPr>
        <w:t xml:space="preserve">точки 5 и 6 - на линии, проходящей проекцию центра кольца под углом </w:t>
      </w:r>
      <w:r w:rsidRPr="00DC14FA">
        <w:rPr>
          <w:color w:val="000000"/>
          <w:spacing w:val="2"/>
          <w:sz w:val="28"/>
          <w:szCs w:val="28"/>
        </w:rPr>
        <w:t>90 градусов к проекции щита ( т.е. прямо перед щитом );</w:t>
      </w:r>
    </w:p>
    <w:p w:rsidR="00310E54" w:rsidRPr="00DC14FA" w:rsidRDefault="00310E54" w:rsidP="00DC14FA">
      <w:pPr>
        <w:shd w:val="clear" w:color="auto" w:fill="FFFFFF"/>
        <w:tabs>
          <w:tab w:val="left" w:pos="367"/>
        </w:tabs>
        <w:ind w:left="22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■</w:t>
      </w:r>
      <w:r w:rsidRPr="00DC14FA">
        <w:rPr>
          <w:color w:val="000000"/>
          <w:sz w:val="28"/>
          <w:szCs w:val="28"/>
        </w:rPr>
        <w:tab/>
      </w:r>
      <w:r w:rsidRPr="00DC14FA">
        <w:rPr>
          <w:color w:val="000000"/>
          <w:spacing w:val="3"/>
          <w:sz w:val="28"/>
          <w:szCs w:val="28"/>
        </w:rPr>
        <w:t>точки 7 и 8 - симметричны точкам 3 и 4 справа от щита;</w:t>
      </w:r>
    </w:p>
    <w:p w:rsidR="00310E54" w:rsidRPr="00DC14FA" w:rsidRDefault="00310E54" w:rsidP="00DC14FA">
      <w:pPr>
        <w:shd w:val="clear" w:color="auto" w:fill="FFFFFF"/>
        <w:tabs>
          <w:tab w:val="left" w:pos="367"/>
        </w:tabs>
        <w:ind w:left="7"/>
        <w:rPr>
          <w:color w:val="000000"/>
          <w:spacing w:val="3"/>
          <w:sz w:val="28"/>
          <w:szCs w:val="28"/>
        </w:rPr>
      </w:pPr>
      <w:r w:rsidRPr="00DC14FA">
        <w:rPr>
          <w:color w:val="000000"/>
          <w:sz w:val="28"/>
          <w:szCs w:val="28"/>
        </w:rPr>
        <w:t>■</w:t>
      </w:r>
      <w:r w:rsidRPr="00DC14FA">
        <w:rPr>
          <w:color w:val="000000"/>
          <w:sz w:val="28"/>
          <w:szCs w:val="28"/>
        </w:rPr>
        <w:tab/>
      </w:r>
      <w:r w:rsidRPr="00DC14FA">
        <w:rPr>
          <w:color w:val="000000"/>
          <w:spacing w:val="3"/>
          <w:sz w:val="28"/>
          <w:szCs w:val="28"/>
        </w:rPr>
        <w:t>точки 9 и 10 - симметричны точкам 1 и 2 справа от щита.</w:t>
      </w:r>
      <w:r w:rsidRPr="00DC14FA">
        <w:rPr>
          <w:color w:val="000000"/>
          <w:spacing w:val="3"/>
          <w:sz w:val="28"/>
          <w:szCs w:val="28"/>
        </w:rPr>
        <w:br/>
      </w:r>
      <w:r w:rsidRPr="00DC14FA">
        <w:rPr>
          <w:color w:val="000000"/>
          <w:spacing w:val="3"/>
          <w:sz w:val="28"/>
          <w:szCs w:val="28"/>
          <w:u w:val="single"/>
        </w:rPr>
        <w:t>А) Учащиеся 11-14 лет.</w:t>
      </w:r>
    </w:p>
    <w:p w:rsidR="00310E54" w:rsidRPr="00DC14FA" w:rsidRDefault="00310E54" w:rsidP="00DC14FA">
      <w:pPr>
        <w:shd w:val="clear" w:color="auto" w:fill="FFFFFF"/>
        <w:tabs>
          <w:tab w:val="left" w:pos="367"/>
        </w:tabs>
        <w:ind w:left="7"/>
        <w:rPr>
          <w:color w:val="000000"/>
          <w:spacing w:val="17"/>
          <w:sz w:val="28"/>
          <w:szCs w:val="28"/>
        </w:rPr>
      </w:pPr>
      <w:r w:rsidRPr="00DC14FA">
        <w:rPr>
          <w:color w:val="000000"/>
          <w:sz w:val="28"/>
          <w:szCs w:val="28"/>
        </w:rPr>
        <w:t>Расстояние точек 1, 3, 5, 7. 9 от проекции центра кольца 2,5 м, а точек 2, 4, &lt;</w:t>
      </w:r>
      <w:r w:rsidRPr="00DC14FA">
        <w:rPr>
          <w:color w:val="000000"/>
          <w:spacing w:val="17"/>
          <w:sz w:val="28"/>
          <w:szCs w:val="28"/>
        </w:rPr>
        <w:t>8,10-4 м.</w:t>
      </w:r>
    </w:p>
    <w:p w:rsidR="00310E54" w:rsidRPr="00DC14FA" w:rsidRDefault="00310E54" w:rsidP="00DC14FA">
      <w:pPr>
        <w:shd w:val="clear" w:color="auto" w:fill="FFFFFF"/>
        <w:tabs>
          <w:tab w:val="left" w:pos="367"/>
        </w:tabs>
        <w:ind w:left="7"/>
        <w:rPr>
          <w:color w:val="000000"/>
          <w:spacing w:val="17"/>
          <w:sz w:val="28"/>
          <w:szCs w:val="28"/>
          <w:u w:val="single"/>
        </w:rPr>
      </w:pPr>
      <w:r w:rsidRPr="00DC14FA">
        <w:rPr>
          <w:color w:val="000000"/>
          <w:spacing w:val="17"/>
          <w:sz w:val="28"/>
          <w:szCs w:val="28"/>
          <w:u w:val="single"/>
        </w:rPr>
        <w:t>Б) Учащиеся 15-18 лет.</w:t>
      </w:r>
    </w:p>
    <w:p w:rsidR="00310E54" w:rsidRPr="00DC14FA" w:rsidRDefault="00310E54" w:rsidP="00DC14FA">
      <w:pPr>
        <w:shd w:val="clear" w:color="auto" w:fill="FFFFFF"/>
        <w:tabs>
          <w:tab w:val="left" w:pos="367"/>
        </w:tabs>
        <w:ind w:left="7"/>
        <w:rPr>
          <w:color w:val="000000"/>
          <w:spacing w:val="17"/>
          <w:sz w:val="28"/>
          <w:szCs w:val="28"/>
        </w:rPr>
      </w:pPr>
      <w:r w:rsidRPr="00DC14FA">
        <w:rPr>
          <w:color w:val="000000"/>
          <w:sz w:val="28"/>
          <w:szCs w:val="28"/>
        </w:rPr>
        <w:t>Расстояние точек 1, 3, 5, 7. 9 от проекции центра кольца 4 м, а точек 2, 4, &lt;</w:t>
      </w:r>
      <w:r w:rsidRPr="00DC14FA">
        <w:rPr>
          <w:color w:val="000000"/>
          <w:spacing w:val="17"/>
          <w:sz w:val="28"/>
          <w:szCs w:val="28"/>
        </w:rPr>
        <w:t>8,10-5,5 м.</w:t>
      </w:r>
    </w:p>
    <w:p w:rsidR="00310E54" w:rsidRPr="00DC14FA" w:rsidRDefault="00310E54" w:rsidP="00DC14FA">
      <w:pPr>
        <w:shd w:val="clear" w:color="auto" w:fill="FFFFFF"/>
        <w:ind w:firstLine="7"/>
        <w:rPr>
          <w:sz w:val="28"/>
          <w:szCs w:val="28"/>
        </w:rPr>
      </w:pPr>
      <w:r w:rsidRPr="00DC14FA">
        <w:rPr>
          <w:color w:val="000000"/>
          <w:spacing w:val="2"/>
          <w:sz w:val="28"/>
          <w:szCs w:val="28"/>
        </w:rPr>
        <w:t>Испытуемый обязан выполнять серии бросков с точки в строгой</w:t>
      </w:r>
    </w:p>
    <w:p w:rsidR="00310E54" w:rsidRPr="00DC14FA" w:rsidRDefault="00310E54" w:rsidP="00DC14FA">
      <w:pPr>
        <w:shd w:val="clear" w:color="auto" w:fill="FFFFFF"/>
        <w:ind w:left="14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последовательности: первая серия бросков 1, 2, 3, 4, 5, 6, 7. 8, </w:t>
      </w:r>
      <w:r w:rsidRPr="00DC14FA">
        <w:rPr>
          <w:color w:val="000000"/>
          <w:spacing w:val="13"/>
          <w:sz w:val="28"/>
          <w:szCs w:val="28"/>
        </w:rPr>
        <w:t>9.10,</w:t>
      </w:r>
      <w:r w:rsidRPr="00DC14FA">
        <w:rPr>
          <w:color w:val="000000"/>
          <w:sz w:val="28"/>
          <w:szCs w:val="28"/>
        </w:rPr>
        <w:t xml:space="preserve"> затем</w:t>
      </w:r>
    </w:p>
    <w:p w:rsidR="00310E54" w:rsidRPr="00DC14FA" w:rsidRDefault="00310E54" w:rsidP="00DC14FA">
      <w:pPr>
        <w:shd w:val="clear" w:color="auto" w:fill="FFFFFF"/>
        <w:ind w:left="7"/>
        <w:jc w:val="both"/>
        <w:rPr>
          <w:sz w:val="28"/>
          <w:szCs w:val="28"/>
        </w:rPr>
      </w:pPr>
      <w:r w:rsidRPr="00DC14FA">
        <w:rPr>
          <w:color w:val="000000"/>
          <w:spacing w:val="3"/>
          <w:sz w:val="28"/>
          <w:szCs w:val="28"/>
        </w:rPr>
        <w:t>вторая серия - вновь с точек 1, 2, 3, 4, 5 и т.д.</w:t>
      </w:r>
    </w:p>
    <w:p w:rsidR="00310E54" w:rsidRPr="00DC14FA" w:rsidRDefault="00310E54" w:rsidP="00DC14FA">
      <w:pPr>
        <w:shd w:val="clear" w:color="auto" w:fill="FFFFFF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Испытуемому подавать мяч не разрешается : он должен сам подобрать мяч </w:t>
      </w:r>
      <w:r w:rsidRPr="00DC14FA">
        <w:rPr>
          <w:color w:val="000000"/>
          <w:spacing w:val="2"/>
          <w:sz w:val="28"/>
          <w:szCs w:val="28"/>
        </w:rPr>
        <w:t xml:space="preserve">после броска и с ведением выходить на следующую точку. Для </w:t>
      </w:r>
      <w:r w:rsidRPr="00DC14FA">
        <w:rPr>
          <w:color w:val="000000"/>
          <w:sz w:val="28"/>
          <w:szCs w:val="28"/>
        </w:rPr>
        <w:t xml:space="preserve">выполнения норматива предоставляется право на одну попытку. </w:t>
      </w:r>
    </w:p>
    <w:p w:rsidR="00310E54" w:rsidRPr="00DC14FA" w:rsidRDefault="00310E54" w:rsidP="00DC14FA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</w:p>
    <w:p w:rsidR="00310E54" w:rsidRPr="00DC14FA" w:rsidRDefault="00310E54" w:rsidP="00DC14FA">
      <w:pPr>
        <w:shd w:val="clear" w:color="auto" w:fill="FFFFFF"/>
        <w:jc w:val="center"/>
        <w:rPr>
          <w:color w:val="000000"/>
          <w:spacing w:val="3"/>
          <w:sz w:val="28"/>
          <w:szCs w:val="28"/>
          <w:u w:val="single"/>
        </w:rPr>
      </w:pPr>
      <w:r w:rsidRPr="00DC14FA">
        <w:rPr>
          <w:color w:val="000000"/>
          <w:spacing w:val="3"/>
          <w:sz w:val="28"/>
          <w:szCs w:val="28"/>
          <w:u w:val="single"/>
        </w:rPr>
        <w:t>Условия перевода на следующий год обучения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- При средней оценке 3,7-5 баллов - учащийся переводится на следующий год обучения.</w:t>
      </w:r>
    </w:p>
    <w:p w:rsidR="00310E54" w:rsidRPr="00DC14FA" w:rsidRDefault="00310E54" w:rsidP="00DC14FA">
      <w:pPr>
        <w:rPr>
          <w:sz w:val="28"/>
          <w:szCs w:val="28"/>
        </w:rPr>
      </w:pPr>
      <w:r w:rsidRPr="00DC14FA">
        <w:rPr>
          <w:sz w:val="28"/>
          <w:szCs w:val="28"/>
        </w:rPr>
        <w:t>- При наборе менее 3,7 баллов  – отчисляется или остается на повторное обучение.</w:t>
      </w:r>
    </w:p>
    <w:p w:rsidR="00310E54" w:rsidRPr="00DC14FA" w:rsidRDefault="00310E54" w:rsidP="00DC14FA">
      <w:pPr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Перевод учащихся на следующий год обучения производится решением тренерского совета, на основании выполнения нормативных показателей</w:t>
      </w:r>
    </w:p>
    <w:p w:rsidR="00310E54" w:rsidRPr="00DC14FA" w:rsidRDefault="00310E54" w:rsidP="00DC14FA">
      <w:pPr>
        <w:pStyle w:val="3"/>
        <w:rPr>
          <w:b/>
        </w:rPr>
      </w:pPr>
    </w:p>
    <w:p w:rsidR="00310E54" w:rsidRPr="00DC14FA" w:rsidRDefault="00310E54" w:rsidP="00DC14FA">
      <w:pPr>
        <w:pStyle w:val="4"/>
        <w:jc w:val="center"/>
      </w:pPr>
      <w:bookmarkStart w:id="19" w:name="_Toc410773255"/>
      <w:r w:rsidRPr="00DC14FA">
        <w:t>3.2.4 Восст</w:t>
      </w:r>
      <w:r w:rsidR="00B85635" w:rsidRPr="00DC14FA">
        <w:t>а</w:t>
      </w:r>
      <w:r w:rsidRPr="00DC14FA">
        <w:t>новительные мероприятия</w:t>
      </w:r>
      <w:bookmarkEnd w:id="19"/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Повышение объема и интенсивности тренировочных нагрузок характерно для современного спорта. Это нашло отражение и при организации работы в спортивных школах.</w:t>
      </w:r>
    </w:p>
    <w:p w:rsidR="00310E54" w:rsidRPr="00DC14FA" w:rsidRDefault="00310E54" w:rsidP="00DC14FA">
      <w:pPr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Профилактика травматизма всегда являлась неотъемлемой задачей тренировочного процесса. Частые травмы нарушают нормальное течение учебного процесса и свидетельствуют о нерациональном его построении.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Чаще всего травмы в баскетболе бывают при скоростных нагрузках, которые предъявляют максимальные требования к мышцам, связкам, сухожилиям. Основные причины - локальные 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i/>
          <w:iCs/>
          <w:color w:val="000000"/>
          <w:sz w:val="28"/>
          <w:szCs w:val="28"/>
        </w:rPr>
        <w:lastRenderedPageBreak/>
        <w:t>Во избежание травм рекомендуется: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1. Выполнять упражнения только после разминки с достаточным согреванием мышц.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2. Надевать тренировочный костюм в холодную погоду.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3. Не применять скоростные усилия с максимальной интенсивностью в ранние утренние часы.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4. Не бегать продолжительно по асфальту и другим сверхжестким покрытиям.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5. Прекращать нагрузку при появлении болей в мышцах.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6. Применять упражнения на расслабление и массаж.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7. Освоить упражнения на растягивание - «Стрейтчинг».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8. Применять втирания, стимулирующие кровоснабжение мышц, но только по совету врача.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i/>
          <w:iCs/>
          <w:color w:val="000000"/>
          <w:sz w:val="28"/>
          <w:szCs w:val="28"/>
        </w:rPr>
        <w:t xml:space="preserve">Педагогические </w:t>
      </w:r>
      <w:r w:rsidRPr="00DC14FA">
        <w:rPr>
          <w:color w:val="000000"/>
          <w:sz w:val="28"/>
          <w:szCs w:val="28"/>
        </w:rPr>
        <w:t>средства являются основными, так как при нерациональном построении тренировки остальные средства восстановления оказываются неэффективными. Педагогические средства предусматривают оптимальное построение одного тренировочного занятия, способствующего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:rsidR="00310E54" w:rsidRPr="00DC14FA" w:rsidRDefault="00310E54" w:rsidP="00DC14FA">
      <w:pPr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Специальное </w:t>
      </w:r>
      <w:r w:rsidRPr="00DC14FA">
        <w:rPr>
          <w:i/>
          <w:iCs/>
          <w:color w:val="000000"/>
          <w:sz w:val="28"/>
          <w:szCs w:val="28"/>
        </w:rPr>
        <w:t xml:space="preserve">психологическое </w:t>
      </w:r>
      <w:r w:rsidRPr="00DC14FA">
        <w:rPr>
          <w:color w:val="000000"/>
          <w:sz w:val="28"/>
          <w:szCs w:val="28"/>
        </w:rPr>
        <w:t>воздействие, обучение приемам психорегулирующей тренировки осуществляют квалифицированные психологи. Однако в спортивных школах возрастает роль тренера-преподавателя в управлении свободным временем учащихся, в снятии эмоционального напряжения и т.д. Эти факторы оказывают значительное влияние на характер и течение восстановительных процессов.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Особо важное значение имеет определение психической совместимости спортсменов.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i/>
          <w:iCs/>
          <w:color w:val="000000"/>
          <w:sz w:val="28"/>
          <w:szCs w:val="28"/>
        </w:rPr>
        <w:t xml:space="preserve">Гигиенические </w:t>
      </w:r>
      <w:r w:rsidRPr="00DC14FA">
        <w:rPr>
          <w:color w:val="000000"/>
          <w:sz w:val="28"/>
          <w:szCs w:val="28"/>
        </w:rPr>
        <w:t>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гигиенических требований к местам занятий, бытовым помещениям, инвентарю.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i/>
          <w:iCs/>
          <w:color w:val="000000"/>
          <w:sz w:val="28"/>
          <w:szCs w:val="28"/>
        </w:rPr>
        <w:t xml:space="preserve">Медико-биологическая </w:t>
      </w:r>
      <w:r w:rsidRPr="00DC14FA">
        <w:rPr>
          <w:color w:val="000000"/>
          <w:sz w:val="28"/>
          <w:szCs w:val="28"/>
        </w:rPr>
        <w:t>группа восстановительных средств включает в себя рациональное питание, витаминизацию, физические средства восстановления, бассейн.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При организации питания на сборах следует руководствоваться рекомендациями Института питания РАМН, в основу которых положены принципы сбалансированного питания, разработанные академиком А.А. Покровским. Дополнительное введение витаминов осуществляется в зимне-весенний период, а также в период напряженных тренировок. Во избежание интоксикации дополнительный прием витаминов целесообразно назначать в дозе, не превышающей половины суточной потребности.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Физические факторы представляют собой большую группу средств, используемых в физиотерапии. Рациональное применение физических средств восстановления способствует предотвращению травм и заболеваний опорно-двигательного аппарата. В спортивной практике широко используются различные виды ручного и инструментального массажа, души (подводный, вибрационный), ванны, сауна, локальные физиотерапевтические воздействия (гальванизация, ионофорез, соллюкс и др.), локальные баровоздействия, электростимуляция и др. Передозировка </w:t>
      </w:r>
      <w:r w:rsidRPr="00DC14FA">
        <w:rPr>
          <w:color w:val="000000"/>
          <w:sz w:val="28"/>
          <w:szCs w:val="28"/>
        </w:rPr>
        <w:lastRenderedPageBreak/>
        <w:t>физиотерапевтических процедур приводит к угнетению реактивности организма. Поэтому в школьном возрасте в одном сеансе не следует применять более одной процедуры. В течение дня желательно ограничиться одним сеансом. Средства общего воздействия (массаж, сауна, ванны) следует назначать по показаниям, но не чаще 1-2 раз в неделю.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Медико-биологические средства проводятся под наблюдением врача.</w:t>
      </w:r>
    </w:p>
    <w:p w:rsidR="00310E54" w:rsidRPr="00DC14FA" w:rsidRDefault="00310E54" w:rsidP="00DC14FA">
      <w:pPr>
        <w:ind w:firstLine="708"/>
        <w:jc w:val="both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Средства восстановления используются лишь при снижении спортивной работоспособности или при ухудшении переносимости тренировочных нагрузок. В тех случаях, когда 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ухудшению тренированности.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0E54" w:rsidRPr="00DC14FA" w:rsidRDefault="00310E54" w:rsidP="00DC14FA">
      <w:pPr>
        <w:pStyle w:val="4"/>
        <w:jc w:val="center"/>
        <w:rPr>
          <w:color w:val="000000"/>
        </w:rPr>
      </w:pPr>
      <w:bookmarkStart w:id="20" w:name="_Toc410773256"/>
      <w:r w:rsidRPr="00DC14FA">
        <w:rPr>
          <w:color w:val="000000"/>
        </w:rPr>
        <w:t>3.2.5.Инструкторская и судейская практика</w:t>
      </w:r>
      <w:bookmarkEnd w:id="20"/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В течение всего периода обучения тренер должен готовить себе помощников, привлекая учащихся к организации занятий и проведению соревнований. Инструкторская и судейская практика приобретается на занятиях и вне занятий. Все занимающиеся должны освоить некоторые навыки учебной работы и навыки судейства соревнований.</w:t>
      </w:r>
      <w:r w:rsidRPr="00DC14FA">
        <w:rPr>
          <w:i/>
          <w:iCs/>
          <w:color w:val="000000"/>
          <w:sz w:val="28"/>
          <w:szCs w:val="28"/>
        </w:rPr>
        <w:t xml:space="preserve"> По учебной работе необходимо последовательно освоить следующие навыки и умения: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1. Построить группу и подать основные команды на месте и в движении.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2. Составить конспект и провести разминку в группе.</w:t>
      </w:r>
    </w:p>
    <w:p w:rsidR="00310E54" w:rsidRPr="00DC14FA" w:rsidRDefault="00310E54" w:rsidP="00DC14FA">
      <w:pPr>
        <w:ind w:firstLine="708"/>
        <w:jc w:val="both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3. Определить и исправить ошибки в выполнении приемов у товарища по команде.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4. Провести тренировочное занятие в младших группах под наблюдением тренера.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5. Руководить командой класса на соревнованиях.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i/>
          <w:iCs/>
          <w:color w:val="000000"/>
          <w:sz w:val="28"/>
          <w:szCs w:val="28"/>
        </w:rPr>
        <w:t>Для получения звания судьи по спорту каждый занимающийся должен освоить следующие навыки и умения: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1. Составить положение о проведении первенства школы по баскетболу.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2. Вести протокол игры.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3. Участвовать в судействе учебных игр совместно с тренером.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4. Провести судейство учебных игр в поле (самостоятельно).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5. Участвовать в судействе официальных соревнований в роли судьи в поле и в составе секретариата.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6. Судить игры в качестве судьи в поле.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0E54" w:rsidRPr="00DC14FA" w:rsidRDefault="00310E54" w:rsidP="00DC14FA">
      <w:pPr>
        <w:pStyle w:val="4"/>
        <w:rPr>
          <w:color w:val="000000"/>
        </w:rPr>
      </w:pPr>
    </w:p>
    <w:p w:rsidR="00310E54" w:rsidRPr="00DC14FA" w:rsidRDefault="00310E54" w:rsidP="00DC14FA">
      <w:pPr>
        <w:pStyle w:val="4"/>
        <w:jc w:val="center"/>
        <w:rPr>
          <w:color w:val="000000"/>
        </w:rPr>
      </w:pPr>
      <w:bookmarkStart w:id="21" w:name="_Toc410773257"/>
      <w:r w:rsidRPr="00DC14FA">
        <w:rPr>
          <w:color w:val="000000"/>
        </w:rPr>
        <w:t>3.2.6. Психологическая подготовка</w:t>
      </w:r>
      <w:bookmarkEnd w:id="21"/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Психологическая подготовка юных спортсменов состоит из общепсихологической подготовки (круглогодичной), психологической подготовки к соревнованиям и управления нервно-психическим восстановлением спортсменов.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Общая психологическая подготовка предусматривает формирование личности спортсмена и межличностных отношений, развитие спортивного интеллекта, специализированных психических функций и психомоторных качеств.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Психологическая подготовка к соревнованиям состоит из двух разделов: общая психологическая подготовка к соревнованиям, которая проводится в течение всего года, и специальная психическая подготовка к выступлению на конкретных соревнованиях.</w:t>
      </w:r>
    </w:p>
    <w:p w:rsidR="00310E54" w:rsidRPr="00DC14FA" w:rsidRDefault="00310E54" w:rsidP="00DC14FA">
      <w:pPr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lastRenderedPageBreak/>
        <w:t>В ходе общей психологической подготовки к соревнованиям формируются высокий уровень соревновательной мотивации, соревновательные черты характера, предсоревновательная и соревновательная эмоциональная устойчивость, способность к самоконтролю и саморегуляции в соревновательной обстановке.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В ходе подготовки к конкретным соревнованиям формируется специальная (предсоревновательная) психическая боевая готовность спортсмена к выступлению, характеризующаяся уверенностью в своих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выполнять во время выступления действия и движения, необходимые для победы.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В процессе управления нервно-психическим восстановлением спортсмена снимается нервно-психическое напряжение, восстанавливается психическая работоспособность после тренировок, соревновательных нагрузок, развивается способность к самостоятельному восстановлению.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Нервно-психическое восстановление осуществляется с помощью словесных воздействий, отдыха, переключения на другие виды деятельности и прочих средств. С этой целью также используются: рациональное сочетание средств ОФП в режиме дня, средства культурного отдыха и развлечения, система аутогенных воздействий.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Средства и методы психолого-педагогических воздействий должны включаться во все этапы и периоды круглогодичной подготовки.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На занятиях учебно-тренировочных групп акцент делается на развитии спортивного интеллекта, способности к саморегуляции, формировании волевых черт характера, развитии оперативного мышления и памяти, специализированного восприятия, создании общей психической подготовленности к соревнованиям.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В круглогодичном цикле подготовки должен быть сделан следующий акцент при распределении объектов психолого-педагогических воздействий: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- </w:t>
      </w:r>
      <w:r w:rsidRPr="00DC14FA">
        <w:rPr>
          <w:i/>
          <w:iCs/>
          <w:color w:val="000000"/>
          <w:sz w:val="28"/>
          <w:szCs w:val="28"/>
        </w:rPr>
        <w:t xml:space="preserve">в подготовительном периоде подготовки </w:t>
      </w:r>
      <w:r w:rsidRPr="00DC14FA">
        <w:rPr>
          <w:color w:val="000000"/>
          <w:sz w:val="28"/>
          <w:szCs w:val="28"/>
        </w:rPr>
        <w:t>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разъяснением целей и задач участия в соревнованиях, содержанием общей психологической подготовки к соревнованиям, развитием волевых качеств и специализированного восприятия, оптимизацией межличностных отношений и сенсомоторным совершенствованием общей психологической подготовленности;</w:t>
      </w:r>
    </w:p>
    <w:p w:rsidR="00310E54" w:rsidRPr="00DC14FA" w:rsidRDefault="00310E54" w:rsidP="00DC14FA">
      <w:pPr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- </w:t>
      </w:r>
      <w:r w:rsidRPr="00DC14FA">
        <w:rPr>
          <w:i/>
          <w:iCs/>
          <w:color w:val="000000"/>
          <w:sz w:val="28"/>
          <w:szCs w:val="28"/>
        </w:rPr>
        <w:t xml:space="preserve">в соревновательном периоде подготовки </w:t>
      </w:r>
      <w:r w:rsidRPr="00DC14FA">
        <w:rPr>
          <w:color w:val="000000"/>
          <w:sz w:val="28"/>
          <w:szCs w:val="28"/>
        </w:rPr>
        <w:t>упор делается на совершенствовании эмоциональной устойчивости, свойств внимания, достижении специальной психической готовности к выступлению и мобилизационной готовности к состязаниям;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 xml:space="preserve">- </w:t>
      </w:r>
      <w:r w:rsidRPr="00DC14FA">
        <w:rPr>
          <w:i/>
          <w:iCs/>
          <w:color w:val="000000"/>
          <w:sz w:val="28"/>
          <w:szCs w:val="28"/>
        </w:rPr>
        <w:t xml:space="preserve">в переходном периоде </w:t>
      </w:r>
      <w:r w:rsidRPr="00DC14FA">
        <w:rPr>
          <w:color w:val="000000"/>
          <w:sz w:val="28"/>
          <w:szCs w:val="28"/>
        </w:rPr>
        <w:t>преимущественно используются средства и методы нервно-психического восстановления организма.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В течение всех периодов подготовки применяются методы, способствующие совершенствованию моральных черт характера спортсмена, и приемы психической регуляции.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Разумеется, акцент в распределении средств и методов психологической подготовки в решающей степени зависит от психических особенностей спортсменов, задач их индивидуальной подготовки, направленности тренировочных занятий.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0E54" w:rsidRPr="00DC14FA" w:rsidRDefault="00310E54" w:rsidP="00DC14FA">
      <w:pPr>
        <w:pStyle w:val="4"/>
        <w:jc w:val="center"/>
        <w:rPr>
          <w:color w:val="000000"/>
        </w:rPr>
      </w:pPr>
      <w:bookmarkStart w:id="22" w:name="_Toc410773258"/>
      <w:r w:rsidRPr="00DC14FA">
        <w:rPr>
          <w:color w:val="000000"/>
        </w:rPr>
        <w:lastRenderedPageBreak/>
        <w:t>3.2.7 Воспитательная работа</w:t>
      </w:r>
      <w:bookmarkEnd w:id="22"/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Личностное развитие детей 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 и дополнительно на тренировочных сборах и в спортивно-оздоровительных лагерях, где используется и свободное время.</w:t>
      </w:r>
    </w:p>
    <w:p w:rsidR="00310E54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На протяжении многолетней спортивной подготовки тренер формирует у занимающихся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:rsidR="00ED1FC4" w:rsidRPr="00DC14FA" w:rsidRDefault="00ED1FC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i/>
          <w:iCs/>
          <w:color w:val="000000"/>
          <w:sz w:val="28"/>
          <w:szCs w:val="28"/>
        </w:rPr>
        <w:t>Воспитательные средства</w:t>
      </w:r>
      <w:r w:rsidRPr="00DC14FA">
        <w:rPr>
          <w:i/>
          <w:iCs/>
          <w:color w:val="000000"/>
          <w:sz w:val="28"/>
          <w:szCs w:val="28"/>
        </w:rPr>
        <w:t>: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i/>
          <w:iCs/>
          <w:color w:val="000000"/>
          <w:sz w:val="28"/>
          <w:szCs w:val="28"/>
        </w:rPr>
        <w:t xml:space="preserve">• </w:t>
      </w:r>
      <w:r w:rsidRPr="00DC14FA">
        <w:rPr>
          <w:color w:val="000000"/>
          <w:sz w:val="28"/>
          <w:szCs w:val="28"/>
        </w:rPr>
        <w:t>личный пример и педагогическое мастерство тренера;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высокая организация учебно-тренировочного процесса;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атмосфера трудолюбия, взаимопомощи, творчества;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дружный коллектив;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система морального стимулирования;</w:t>
      </w:r>
    </w:p>
    <w:p w:rsidR="00310E54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• наставничество опытных спортсменов.</w:t>
      </w:r>
    </w:p>
    <w:p w:rsidR="00ED1FC4" w:rsidRPr="00DC14FA" w:rsidRDefault="00ED1FC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b/>
          <w:i/>
          <w:iCs/>
          <w:color w:val="000000"/>
          <w:sz w:val="28"/>
          <w:szCs w:val="28"/>
        </w:rPr>
        <w:t>Основные воспитательные мероприятия</w:t>
      </w:r>
      <w:r w:rsidRPr="00DC14FA">
        <w:rPr>
          <w:i/>
          <w:iCs/>
          <w:color w:val="000000"/>
          <w:sz w:val="28"/>
          <w:szCs w:val="28"/>
        </w:rPr>
        <w:t>: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i/>
          <w:iCs/>
          <w:color w:val="000000"/>
          <w:sz w:val="28"/>
          <w:szCs w:val="28"/>
        </w:rPr>
        <w:t xml:space="preserve">• </w:t>
      </w:r>
      <w:r w:rsidRPr="00DC14FA">
        <w:rPr>
          <w:color w:val="000000"/>
          <w:sz w:val="28"/>
          <w:szCs w:val="28"/>
        </w:rPr>
        <w:t>торжественный прием вновь поступивших в школу;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проводы выпускников;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просмотр соревнований (и видео, и телевидение) и их обсуждение;</w:t>
      </w:r>
    </w:p>
    <w:p w:rsidR="00310E54" w:rsidRPr="00DC14FA" w:rsidRDefault="00310E54" w:rsidP="00DC14FA">
      <w:pPr>
        <w:ind w:firstLine="708"/>
        <w:jc w:val="both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• регулярное подведение итогов спортивной деятельности учащихся;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i/>
          <w:iCs/>
          <w:color w:val="000000"/>
          <w:sz w:val="28"/>
          <w:szCs w:val="28"/>
        </w:rPr>
        <w:t xml:space="preserve">• </w:t>
      </w:r>
      <w:r w:rsidRPr="00DC14FA">
        <w:rPr>
          <w:color w:val="000000"/>
          <w:sz w:val="28"/>
          <w:szCs w:val="28"/>
        </w:rPr>
        <w:t>проведение тематических праздников;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встречи со знаменитыми спортсменами;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экскурсии, культпоходы в театры и на выставки;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тематические диспуты и беседы;</w:t>
      </w:r>
    </w:p>
    <w:p w:rsidR="00310E54" w:rsidRPr="00DC14FA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4FA">
        <w:rPr>
          <w:color w:val="000000"/>
          <w:sz w:val="28"/>
          <w:szCs w:val="28"/>
        </w:rPr>
        <w:t>• трудовые сборы и субботники;</w:t>
      </w:r>
    </w:p>
    <w:p w:rsidR="00310E54" w:rsidRDefault="00310E5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• оформление стендов и газет.</w:t>
      </w:r>
    </w:p>
    <w:p w:rsidR="00ED1FC4" w:rsidRPr="00DC14FA" w:rsidRDefault="00ED1FC4" w:rsidP="00DC14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14FA" w:rsidRPr="00DC14FA" w:rsidRDefault="00310E54" w:rsidP="00ED1FC4">
      <w:pPr>
        <w:ind w:firstLine="360"/>
        <w:rPr>
          <w:color w:val="000000"/>
          <w:sz w:val="28"/>
          <w:szCs w:val="28"/>
        </w:rPr>
      </w:pPr>
      <w:r w:rsidRPr="00DC14FA">
        <w:rPr>
          <w:color w:val="000000"/>
          <w:sz w:val="28"/>
          <w:szCs w:val="28"/>
        </w:rPr>
        <w:t>Важное место в воспитательной работе должно отводиться соревнованиям. Кроме воспитания у учеников понятия об общечеловеческих ценностях, необходимо серьезное внимание обратить на этику спортивной борьбы на площадке и вне ее. Здесь важно сформировать у занимающихся должное отношение к запрещенным приемам и действиям в баскетболе (допинг, неспортивное поведение, взаимоотношения игроков, тренеров, судей и зрителей). Перед соревнованиями необходимо настраивать игроков не только на достижение победы, но и на проявление в поединке морально-волевых качеств. Соревнования могут быть средством контроля за успешностью воспитательной работы в команде. Наблюдая за особенностями поведения и высказываниями учеников во время игр, тренер может сделать вывод о сформированности у них необходимых качеств.</w:t>
      </w:r>
      <w:r w:rsidR="00DC14FA" w:rsidRPr="00DC14FA">
        <w:rPr>
          <w:color w:val="000000"/>
          <w:sz w:val="28"/>
          <w:szCs w:val="28"/>
        </w:rPr>
        <w:br w:type="page"/>
      </w:r>
    </w:p>
    <w:p w:rsidR="00310E54" w:rsidRPr="00DC14FA" w:rsidRDefault="00310E54" w:rsidP="00DC14FA">
      <w:pPr>
        <w:pStyle w:val="1"/>
        <w:numPr>
          <w:ilvl w:val="0"/>
          <w:numId w:val="9"/>
        </w:numPr>
        <w:rPr>
          <w:b/>
          <w:bCs/>
          <w:sz w:val="28"/>
          <w:szCs w:val="28"/>
        </w:rPr>
      </w:pPr>
      <w:bookmarkStart w:id="23" w:name="_Toc410773259"/>
      <w:r w:rsidRPr="00DC14FA">
        <w:rPr>
          <w:b/>
          <w:bCs/>
          <w:sz w:val="28"/>
          <w:szCs w:val="28"/>
        </w:rPr>
        <w:lastRenderedPageBreak/>
        <w:t>Условия реализации программы</w:t>
      </w:r>
      <w:bookmarkEnd w:id="23"/>
    </w:p>
    <w:p w:rsidR="00310E54" w:rsidRPr="00964A02" w:rsidRDefault="00310E54" w:rsidP="00310E54">
      <w:pPr>
        <w:autoSpaceDE w:val="0"/>
        <w:autoSpaceDN w:val="0"/>
        <w:adjustRightInd w:val="0"/>
        <w:ind w:left="360"/>
        <w:rPr>
          <w:rFonts w:eastAsia="TimesNewRomanPS-BoldMT"/>
          <w:b/>
          <w:bCs/>
        </w:rPr>
      </w:pPr>
    </w:p>
    <w:p w:rsidR="00310E54" w:rsidRPr="00DC14FA" w:rsidRDefault="00310E54" w:rsidP="00310E54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DC14FA">
        <w:rPr>
          <w:rFonts w:eastAsia="TimesNewRomanPS-ItalicMT"/>
          <w:i/>
          <w:iCs/>
          <w:sz w:val="28"/>
          <w:szCs w:val="28"/>
        </w:rPr>
        <w:t>Кадровое обеспечение</w:t>
      </w:r>
      <w:r w:rsidRPr="00DC14FA">
        <w:rPr>
          <w:i/>
          <w:iCs/>
          <w:sz w:val="28"/>
          <w:szCs w:val="28"/>
        </w:rPr>
        <w:t xml:space="preserve">: </w:t>
      </w:r>
      <w:r w:rsidRPr="00DC14FA">
        <w:rPr>
          <w:rFonts w:eastAsia="TimesNewRomanPSMT"/>
          <w:sz w:val="28"/>
          <w:szCs w:val="28"/>
        </w:rPr>
        <w:t xml:space="preserve">тренеры </w:t>
      </w: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>преподаватели</w:t>
      </w:r>
      <w:r w:rsidRPr="00DC14FA">
        <w:rPr>
          <w:sz w:val="28"/>
          <w:szCs w:val="28"/>
        </w:rPr>
        <w:t xml:space="preserve">, </w:t>
      </w:r>
      <w:r w:rsidRPr="00DC14FA">
        <w:rPr>
          <w:rFonts w:eastAsia="TimesNewRomanPSMT"/>
          <w:sz w:val="28"/>
          <w:szCs w:val="28"/>
        </w:rPr>
        <w:t>имеющие среднее и высшее, специальное образование</w:t>
      </w:r>
      <w:r w:rsidRPr="00DC14FA">
        <w:rPr>
          <w:sz w:val="28"/>
          <w:szCs w:val="28"/>
        </w:rPr>
        <w:t xml:space="preserve">, </w:t>
      </w:r>
      <w:r w:rsidRPr="00DC14FA">
        <w:rPr>
          <w:rFonts w:eastAsia="TimesNewRomanPSMT"/>
          <w:sz w:val="28"/>
          <w:szCs w:val="28"/>
        </w:rPr>
        <w:t>имеющие опыт работы с детским коллективом</w:t>
      </w:r>
      <w:r w:rsidRPr="00DC14FA">
        <w:rPr>
          <w:sz w:val="28"/>
          <w:szCs w:val="28"/>
        </w:rPr>
        <w:t xml:space="preserve">, </w:t>
      </w:r>
      <w:r w:rsidRPr="00DC14FA">
        <w:rPr>
          <w:rFonts w:eastAsia="TimesNewRomanPSMT"/>
          <w:sz w:val="28"/>
          <w:szCs w:val="28"/>
        </w:rPr>
        <w:t>обладающие знаниями и практическими умениями вида спорта баскетбол</w:t>
      </w:r>
      <w:r w:rsidRPr="00DC14FA">
        <w:rPr>
          <w:sz w:val="28"/>
          <w:szCs w:val="28"/>
        </w:rPr>
        <w:t xml:space="preserve">, </w:t>
      </w:r>
      <w:r w:rsidRPr="00DC14FA">
        <w:rPr>
          <w:rFonts w:eastAsia="TimesNewRomanPSMT"/>
          <w:sz w:val="28"/>
          <w:szCs w:val="28"/>
        </w:rPr>
        <w:t>стремящиеся к профессиональному росту</w:t>
      </w:r>
      <w:r w:rsidRPr="00DC14FA">
        <w:rPr>
          <w:sz w:val="28"/>
          <w:szCs w:val="28"/>
        </w:rPr>
        <w:t>.</w:t>
      </w:r>
    </w:p>
    <w:p w:rsidR="00310E54" w:rsidRPr="00DC14FA" w:rsidRDefault="00310E54" w:rsidP="00310E54">
      <w:pPr>
        <w:autoSpaceDE w:val="0"/>
        <w:autoSpaceDN w:val="0"/>
        <w:adjustRightInd w:val="0"/>
        <w:ind w:firstLine="360"/>
        <w:rPr>
          <w:rFonts w:eastAsia="TimesNewRomanPSMT"/>
          <w:sz w:val="28"/>
          <w:szCs w:val="28"/>
        </w:rPr>
      </w:pPr>
      <w:r w:rsidRPr="00DC14FA">
        <w:rPr>
          <w:rFonts w:eastAsia="TimesNewRomanPS-ItalicMT"/>
          <w:i/>
          <w:iCs/>
          <w:sz w:val="28"/>
          <w:szCs w:val="28"/>
        </w:rPr>
        <w:t>Информационное обеспечение</w:t>
      </w:r>
      <w:r w:rsidRPr="00DC14FA">
        <w:rPr>
          <w:i/>
          <w:iCs/>
          <w:sz w:val="28"/>
          <w:szCs w:val="28"/>
        </w:rPr>
        <w:t xml:space="preserve">: </w:t>
      </w:r>
      <w:r w:rsidRPr="00DC14FA">
        <w:rPr>
          <w:rFonts w:eastAsia="TimesNewRomanPSMT"/>
          <w:sz w:val="28"/>
          <w:szCs w:val="28"/>
        </w:rPr>
        <w:t>дидактические и учебные материалы</w:t>
      </w:r>
      <w:r w:rsidRPr="00DC14FA">
        <w:rPr>
          <w:sz w:val="28"/>
          <w:szCs w:val="28"/>
        </w:rPr>
        <w:t xml:space="preserve">, DVD- </w:t>
      </w:r>
      <w:r w:rsidRPr="00DC14FA">
        <w:rPr>
          <w:rFonts w:eastAsia="TimesNewRomanPSMT"/>
          <w:sz w:val="28"/>
          <w:szCs w:val="28"/>
        </w:rPr>
        <w:t>записи</w:t>
      </w:r>
    </w:p>
    <w:p w:rsidR="00310E54" w:rsidRPr="00DC14FA" w:rsidRDefault="00310E54" w:rsidP="00310E54">
      <w:pPr>
        <w:autoSpaceDE w:val="0"/>
        <w:autoSpaceDN w:val="0"/>
        <w:adjustRightInd w:val="0"/>
        <w:rPr>
          <w:sz w:val="28"/>
          <w:szCs w:val="28"/>
        </w:rPr>
      </w:pPr>
      <w:r w:rsidRPr="00DC14FA">
        <w:rPr>
          <w:rFonts w:eastAsia="TimesNewRomanPSMT"/>
          <w:sz w:val="28"/>
          <w:szCs w:val="28"/>
        </w:rPr>
        <w:t>соревнований с участием баскетболистов</w:t>
      </w:r>
      <w:r w:rsidRPr="00DC14FA">
        <w:rPr>
          <w:sz w:val="28"/>
          <w:szCs w:val="28"/>
        </w:rPr>
        <w:t xml:space="preserve">, </w:t>
      </w:r>
      <w:r w:rsidRPr="00DC14FA">
        <w:rPr>
          <w:rFonts w:eastAsia="TimesNewRomanPSMT"/>
          <w:sz w:val="28"/>
          <w:szCs w:val="28"/>
        </w:rPr>
        <w:t>методические разработки в области баскетбола</w:t>
      </w:r>
      <w:r w:rsidRPr="00DC14FA">
        <w:rPr>
          <w:sz w:val="28"/>
          <w:szCs w:val="28"/>
        </w:rPr>
        <w:t>.</w:t>
      </w:r>
    </w:p>
    <w:p w:rsidR="00224CB6" w:rsidRPr="000D1E48" w:rsidRDefault="00310E54" w:rsidP="00310E5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rFonts w:eastAsia="TimesNewRomanPS-ItalicMT"/>
          <w:i/>
          <w:iCs/>
          <w:sz w:val="28"/>
          <w:szCs w:val="28"/>
        </w:rPr>
        <w:t>Материально техническое обеспечение</w:t>
      </w:r>
      <w:r w:rsidRPr="00DC14FA">
        <w:rPr>
          <w:sz w:val="28"/>
          <w:szCs w:val="28"/>
        </w:rPr>
        <w:t>:</w:t>
      </w:r>
    </w:p>
    <w:p w:rsidR="00224CB6" w:rsidRPr="00224CB6" w:rsidRDefault="00310E54" w:rsidP="00224CB6">
      <w:pPr>
        <w:autoSpaceDE w:val="0"/>
        <w:autoSpaceDN w:val="0"/>
        <w:adjustRightInd w:val="0"/>
        <w:rPr>
          <w:sz w:val="28"/>
          <w:szCs w:val="28"/>
        </w:rPr>
      </w:pPr>
      <w:r w:rsidRPr="00DC14FA">
        <w:rPr>
          <w:rFonts w:eastAsia="TimesNewRomanPSMT"/>
          <w:sz w:val="28"/>
          <w:szCs w:val="28"/>
        </w:rPr>
        <w:t>спортивный зал с оборудованием</w:t>
      </w:r>
      <w:r w:rsidRPr="00DC14FA">
        <w:rPr>
          <w:sz w:val="28"/>
          <w:szCs w:val="28"/>
        </w:rPr>
        <w:t>:</w:t>
      </w:r>
    </w:p>
    <w:p w:rsidR="00310E54" w:rsidRPr="00DC14FA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>баскетбольные мячи</w:t>
      </w:r>
      <w:r w:rsidRPr="00DC14FA">
        <w:rPr>
          <w:sz w:val="28"/>
          <w:szCs w:val="28"/>
        </w:rPr>
        <w:t xml:space="preserve">, </w:t>
      </w:r>
      <w:r w:rsidRPr="00DC14FA">
        <w:rPr>
          <w:rFonts w:eastAsia="TimesNewRomanPSMT"/>
          <w:sz w:val="28"/>
          <w:szCs w:val="28"/>
        </w:rPr>
        <w:t xml:space="preserve">№ </w:t>
      </w:r>
      <w:r w:rsidRPr="00DC14FA">
        <w:rPr>
          <w:sz w:val="28"/>
          <w:szCs w:val="28"/>
        </w:rPr>
        <w:t xml:space="preserve">5, 6, 7 - </w:t>
      </w:r>
      <w:r w:rsidRPr="00DC14FA">
        <w:rPr>
          <w:rFonts w:eastAsia="TimesNewRomanPSMT"/>
          <w:sz w:val="28"/>
          <w:szCs w:val="28"/>
        </w:rPr>
        <w:t xml:space="preserve">по </w:t>
      </w:r>
      <w:r w:rsidR="00224CB6">
        <w:rPr>
          <w:sz w:val="28"/>
          <w:szCs w:val="28"/>
        </w:rPr>
        <w:t>2</w:t>
      </w:r>
      <w:r w:rsidRPr="00DC14FA">
        <w:rPr>
          <w:sz w:val="28"/>
          <w:szCs w:val="28"/>
        </w:rPr>
        <w:t xml:space="preserve">5 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.;</w:t>
      </w:r>
    </w:p>
    <w:p w:rsidR="00310E54" w:rsidRPr="00DC14FA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накидки разных цветов </w:t>
      </w: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по </w:t>
      </w:r>
      <w:r w:rsidR="00224CB6">
        <w:rPr>
          <w:sz w:val="28"/>
          <w:szCs w:val="28"/>
        </w:rPr>
        <w:t>7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.;</w:t>
      </w:r>
    </w:p>
    <w:p w:rsidR="00310E54" w:rsidRPr="00DC14FA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легкоатлетические барьеры </w:t>
      </w:r>
      <w:r w:rsidRPr="00DC14FA">
        <w:rPr>
          <w:sz w:val="28"/>
          <w:szCs w:val="28"/>
        </w:rPr>
        <w:t xml:space="preserve">- 5 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.;</w:t>
      </w:r>
    </w:p>
    <w:p w:rsidR="00310E54" w:rsidRPr="00DC14FA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>- гантели от1-5 кг.- 3 комплекта</w:t>
      </w:r>
    </w:p>
    <w:p w:rsidR="00310E54" w:rsidRPr="00224CB6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снаряды для метания </w:t>
      </w:r>
      <w:r w:rsidRPr="00DC14FA">
        <w:rPr>
          <w:sz w:val="28"/>
          <w:szCs w:val="28"/>
        </w:rPr>
        <w:t xml:space="preserve">- 20 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.;</w:t>
      </w:r>
    </w:p>
    <w:p w:rsidR="00310E54" w:rsidRPr="00224CB6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гимнастические скамейки </w:t>
      </w:r>
      <w:r w:rsidR="00224CB6">
        <w:rPr>
          <w:sz w:val="28"/>
          <w:szCs w:val="28"/>
        </w:rPr>
        <w:t xml:space="preserve">- </w:t>
      </w:r>
      <w:r w:rsidR="00224CB6" w:rsidRPr="000D1E48">
        <w:rPr>
          <w:sz w:val="28"/>
          <w:szCs w:val="28"/>
        </w:rPr>
        <w:t>2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.;</w:t>
      </w:r>
    </w:p>
    <w:p w:rsidR="00310E54" w:rsidRPr="00DC14FA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скакалки </w:t>
      </w:r>
      <w:r w:rsidRPr="00DC14FA">
        <w:rPr>
          <w:sz w:val="28"/>
          <w:szCs w:val="28"/>
        </w:rPr>
        <w:t xml:space="preserve">- 20 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.;</w:t>
      </w:r>
    </w:p>
    <w:p w:rsidR="00310E54" w:rsidRPr="00224CB6" w:rsidRDefault="00224CB6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утяжелители для ног/рук – </w:t>
      </w:r>
      <w:r w:rsidRPr="00224CB6">
        <w:rPr>
          <w:sz w:val="28"/>
          <w:szCs w:val="28"/>
        </w:rPr>
        <w:t>4</w:t>
      </w:r>
      <w:r>
        <w:rPr>
          <w:sz w:val="28"/>
          <w:szCs w:val="28"/>
        </w:rPr>
        <w:t xml:space="preserve"> комплекта;</w:t>
      </w:r>
    </w:p>
    <w:p w:rsidR="00310E54" w:rsidRPr="00DC14FA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мяч волейбольный </w:t>
      </w:r>
      <w:r w:rsidRPr="00DC14FA">
        <w:rPr>
          <w:sz w:val="28"/>
          <w:szCs w:val="28"/>
        </w:rPr>
        <w:t xml:space="preserve">- 2 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.;</w:t>
      </w:r>
    </w:p>
    <w:p w:rsidR="00310E54" w:rsidRPr="00DC14FA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мяч футбольный </w:t>
      </w:r>
      <w:r w:rsidRPr="00DC14FA">
        <w:rPr>
          <w:sz w:val="28"/>
          <w:szCs w:val="28"/>
        </w:rPr>
        <w:t xml:space="preserve">- 2 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;</w:t>
      </w:r>
    </w:p>
    <w:p w:rsidR="00310E54" w:rsidRPr="00224CB6" w:rsidRDefault="00310E54" w:rsidP="00224C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мячи теннисные </w:t>
      </w:r>
      <w:r w:rsidRPr="00DC14FA">
        <w:rPr>
          <w:sz w:val="28"/>
          <w:szCs w:val="28"/>
        </w:rPr>
        <w:t xml:space="preserve">- 10 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;</w:t>
      </w:r>
    </w:p>
    <w:p w:rsidR="00310E54" w:rsidRPr="00DC14FA" w:rsidRDefault="00310E54" w:rsidP="00224CB6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14FA">
        <w:rPr>
          <w:sz w:val="28"/>
          <w:szCs w:val="28"/>
        </w:rPr>
        <w:t xml:space="preserve">- </w:t>
      </w:r>
      <w:r w:rsidRPr="00DC14FA">
        <w:rPr>
          <w:rFonts w:eastAsia="TimesNewRomanPSMT"/>
          <w:sz w:val="28"/>
          <w:szCs w:val="28"/>
        </w:rPr>
        <w:t xml:space="preserve">фишки переносные </w:t>
      </w:r>
      <w:r w:rsidR="00224CB6">
        <w:rPr>
          <w:sz w:val="28"/>
          <w:szCs w:val="28"/>
        </w:rPr>
        <w:t>- 1</w:t>
      </w:r>
      <w:r w:rsidRPr="00DC14FA">
        <w:rPr>
          <w:sz w:val="28"/>
          <w:szCs w:val="28"/>
        </w:rPr>
        <w:t xml:space="preserve">0 </w:t>
      </w:r>
      <w:r w:rsidRPr="00DC14FA">
        <w:rPr>
          <w:rFonts w:eastAsia="TimesNewRomanPSMT"/>
          <w:sz w:val="28"/>
          <w:szCs w:val="28"/>
        </w:rPr>
        <w:t>шт</w:t>
      </w:r>
      <w:r w:rsidRPr="00DC14FA">
        <w:rPr>
          <w:sz w:val="28"/>
          <w:szCs w:val="28"/>
        </w:rPr>
        <w:t>.</w:t>
      </w:r>
    </w:p>
    <w:p w:rsidR="00310E54" w:rsidRPr="00DC14FA" w:rsidRDefault="00310E54">
      <w:pPr>
        <w:rPr>
          <w:sz w:val="28"/>
          <w:szCs w:val="28"/>
        </w:rPr>
      </w:pPr>
      <w:r w:rsidRPr="00DC14FA">
        <w:rPr>
          <w:sz w:val="28"/>
          <w:szCs w:val="28"/>
        </w:rPr>
        <w:br w:type="page"/>
      </w:r>
    </w:p>
    <w:p w:rsidR="00310E54" w:rsidRPr="00964A02" w:rsidRDefault="00310E54" w:rsidP="00DC14FA">
      <w:pPr>
        <w:pStyle w:val="1"/>
        <w:spacing w:line="360" w:lineRule="auto"/>
        <w:rPr>
          <w:b/>
          <w:szCs w:val="24"/>
        </w:rPr>
      </w:pPr>
    </w:p>
    <w:p w:rsidR="00E60D5D" w:rsidRPr="00DC14FA" w:rsidRDefault="00E60D5D" w:rsidP="00DC14FA">
      <w:pPr>
        <w:pStyle w:val="1"/>
        <w:rPr>
          <w:b/>
          <w:sz w:val="28"/>
          <w:szCs w:val="28"/>
        </w:rPr>
      </w:pPr>
      <w:bookmarkStart w:id="24" w:name="_Toc410773260"/>
      <w:r w:rsidRPr="00DC14FA">
        <w:rPr>
          <w:b/>
          <w:sz w:val="28"/>
          <w:szCs w:val="28"/>
        </w:rPr>
        <w:t>С</w:t>
      </w:r>
      <w:r w:rsidR="00964A02" w:rsidRPr="00DC14FA">
        <w:rPr>
          <w:b/>
          <w:sz w:val="28"/>
          <w:szCs w:val="28"/>
        </w:rPr>
        <w:t>писок использованной литературы</w:t>
      </w:r>
      <w:r w:rsidRPr="00DC14FA">
        <w:rPr>
          <w:b/>
          <w:sz w:val="28"/>
          <w:szCs w:val="28"/>
        </w:rPr>
        <w:t>:</w:t>
      </w:r>
      <w:bookmarkEnd w:id="24"/>
    </w:p>
    <w:p w:rsidR="00E60D5D" w:rsidRPr="00DC14FA" w:rsidRDefault="00E60D5D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1. Анискина С.Н. Методика обучения тактике игры в баскетбол: метод, разраб. / С.Н. Анискина. - М.: ГЦОЛИФК, 1991. - 38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2. Баскетбол: Учебник для вузов физической культуры / под общ.ред. Ю.М.Портнова. - М., 1997. - 450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3. Баскетбол. Примерная программа спортивной подготовки для детско-юношеских спортивных школ, специализированных детско-юношеских школ олимпийского резерва / Ю.Д. Железняк. - М.: Советский спорт, 2004. - 100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4. Баула Н.П. Баскетбол: Тактика игры 5-6 классы / Н.П. Баула, В.И. Кучеренко. -М.: Чистые пруды, 2005. - 32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5. Верхошанский Ю.В. Программирование и организация тренировочного процесса /Ю.В. Верхошанский. - М.: Физкультура и спорт, 1985. - 176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6. Вуден Д.Р. Современный баскетбол / сокр. пер. с англ. - М.: Физкультура и спорт, 1987. - 254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7. Гатмен Б. Все о тренировке юного баскетболиста / Б. Гат-мен, Т. Финнеган / пер.с англ. Т.А. Бобровой. - М.: АСТ: Астрель, 2007. - 303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8. Гомельский А.Я. Баскетбол. Секреты мастерства, 1000 баскетбольных упражнений / А.Я. Гомельский. - М.: Гранд, 1997. - 224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9. Гомельский А.Я. Энциклопедия баскетбола от Гомельского / А.Я. Гомельский. - М.: Гранд, 2002. - 352 с.</w:t>
      </w:r>
    </w:p>
    <w:p w:rsidR="00310E54" w:rsidRPr="00DC14FA" w:rsidRDefault="00310E54" w:rsidP="00DC14F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C14FA">
        <w:rPr>
          <w:sz w:val="28"/>
          <w:szCs w:val="28"/>
        </w:rPr>
        <w:t>10. 15. Губа В.П. Особенности отбора в баскетболе / В.П. Губа, С.Г. Фомин, СВ. Чернов. - М.: Физкультура и спорт, 2006. -144 с.</w:t>
      </w:r>
    </w:p>
    <w:p w:rsidR="00310E54" w:rsidRPr="00964A02" w:rsidRDefault="00310E54" w:rsidP="00310E54"/>
    <w:p w:rsidR="001F5955" w:rsidRPr="00224CB6" w:rsidRDefault="001F5955" w:rsidP="001F5955">
      <w:pPr>
        <w:rPr>
          <w:lang w:val="en-US"/>
        </w:rPr>
      </w:pPr>
    </w:p>
    <w:sectPr w:rsidR="001F5955" w:rsidRPr="00224CB6" w:rsidSect="00C740D9">
      <w:pgSz w:w="11906" w:h="16838"/>
      <w:pgMar w:top="902" w:right="539" w:bottom="24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14" w:rsidRDefault="00465D14">
      <w:r>
        <w:separator/>
      </w:r>
    </w:p>
  </w:endnote>
  <w:endnote w:type="continuationSeparator" w:id="1">
    <w:p w:rsidR="00465D14" w:rsidRDefault="00465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C6" w:rsidRDefault="00692031" w:rsidP="0077372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27CC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7CC6">
      <w:rPr>
        <w:rStyle w:val="ac"/>
        <w:noProof/>
      </w:rPr>
      <w:t>14</w:t>
    </w:r>
    <w:r>
      <w:rPr>
        <w:rStyle w:val="ac"/>
      </w:rPr>
      <w:fldChar w:fldCharType="end"/>
    </w:r>
  </w:p>
  <w:p w:rsidR="00A27CC6" w:rsidRDefault="00A27CC6" w:rsidP="0077372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C6" w:rsidRDefault="00692031" w:rsidP="0077372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27CC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4B89">
      <w:rPr>
        <w:rStyle w:val="ac"/>
        <w:noProof/>
      </w:rPr>
      <w:t>2</w:t>
    </w:r>
    <w:r>
      <w:rPr>
        <w:rStyle w:val="ac"/>
      </w:rPr>
      <w:fldChar w:fldCharType="end"/>
    </w:r>
  </w:p>
  <w:p w:rsidR="00A27CC6" w:rsidRDefault="00A27CC6" w:rsidP="0077372F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C6" w:rsidRDefault="00692031" w:rsidP="0077372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27CC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7CC6">
      <w:rPr>
        <w:rStyle w:val="ac"/>
        <w:noProof/>
      </w:rPr>
      <w:t>28</w:t>
    </w:r>
    <w:r>
      <w:rPr>
        <w:rStyle w:val="ac"/>
      </w:rPr>
      <w:fldChar w:fldCharType="end"/>
    </w:r>
  </w:p>
  <w:p w:rsidR="00A27CC6" w:rsidRDefault="00A27CC6" w:rsidP="0077372F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C6" w:rsidRPr="006901FB" w:rsidRDefault="00A27CC6" w:rsidP="0077372F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14" w:rsidRDefault="00465D14">
      <w:r>
        <w:separator/>
      </w:r>
    </w:p>
  </w:footnote>
  <w:footnote w:type="continuationSeparator" w:id="1">
    <w:p w:rsidR="00465D14" w:rsidRDefault="00465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C6" w:rsidRDefault="00692031" w:rsidP="0077372F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27CC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7CC6">
      <w:rPr>
        <w:rStyle w:val="ac"/>
        <w:noProof/>
      </w:rPr>
      <w:t>28</w:t>
    </w:r>
    <w:r>
      <w:rPr>
        <w:rStyle w:val="ac"/>
      </w:rPr>
      <w:fldChar w:fldCharType="end"/>
    </w:r>
  </w:p>
  <w:p w:rsidR="00A27CC6" w:rsidRDefault="00A27CC6" w:rsidP="0077372F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C6" w:rsidRPr="00310E54" w:rsidRDefault="00A27CC6" w:rsidP="00310E5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6D8DE"/>
    <w:lvl w:ilvl="0">
      <w:numFmt w:val="bullet"/>
      <w:lvlText w:val="*"/>
      <w:lvlJc w:val="left"/>
    </w:lvl>
  </w:abstractNum>
  <w:abstractNum w:abstractNumId="1">
    <w:nsid w:val="07E937A3"/>
    <w:multiLevelType w:val="hybridMultilevel"/>
    <w:tmpl w:val="4802C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97B2885"/>
    <w:multiLevelType w:val="hybridMultilevel"/>
    <w:tmpl w:val="670A4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B701D6"/>
    <w:multiLevelType w:val="hybridMultilevel"/>
    <w:tmpl w:val="410A95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AF8406D"/>
    <w:multiLevelType w:val="hybridMultilevel"/>
    <w:tmpl w:val="57CA47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FDC604F"/>
    <w:multiLevelType w:val="hybridMultilevel"/>
    <w:tmpl w:val="8870D93C"/>
    <w:lvl w:ilvl="0" w:tplc="0419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6">
    <w:nsid w:val="2EB353EA"/>
    <w:multiLevelType w:val="multilevel"/>
    <w:tmpl w:val="8A86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FA3D5B"/>
    <w:multiLevelType w:val="hybridMultilevel"/>
    <w:tmpl w:val="EDA69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CF57E9"/>
    <w:multiLevelType w:val="hybridMultilevel"/>
    <w:tmpl w:val="5F860104"/>
    <w:lvl w:ilvl="0" w:tplc="369A12F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i w:val="0"/>
      </w:rPr>
    </w:lvl>
    <w:lvl w:ilvl="1" w:tplc="2EA6F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124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B25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B6C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C06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18B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1EA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4E0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C6F2EDA"/>
    <w:multiLevelType w:val="hybridMultilevel"/>
    <w:tmpl w:val="515E08FE"/>
    <w:lvl w:ilvl="0" w:tplc="8BCC7E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7F1547"/>
    <w:multiLevelType w:val="hybridMultilevel"/>
    <w:tmpl w:val="FAA66A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2685C85"/>
    <w:multiLevelType w:val="hybridMultilevel"/>
    <w:tmpl w:val="5DC0E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BE51D7"/>
    <w:multiLevelType w:val="hybridMultilevel"/>
    <w:tmpl w:val="A6F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7D1454"/>
    <w:multiLevelType w:val="hybridMultilevel"/>
    <w:tmpl w:val="842AC04E"/>
    <w:lvl w:ilvl="0" w:tplc="10D8A764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416C3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820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A28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A68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943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2CE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84E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DA0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79D7BE0"/>
    <w:multiLevelType w:val="hybridMultilevel"/>
    <w:tmpl w:val="483A3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EF3EF4"/>
    <w:multiLevelType w:val="hybridMultilevel"/>
    <w:tmpl w:val="6054D6AA"/>
    <w:lvl w:ilvl="0" w:tplc="E098C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1B5963"/>
    <w:multiLevelType w:val="hybridMultilevel"/>
    <w:tmpl w:val="7F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5527C7"/>
    <w:multiLevelType w:val="hybridMultilevel"/>
    <w:tmpl w:val="B3F2FF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D9A79DF"/>
    <w:multiLevelType w:val="hybridMultilevel"/>
    <w:tmpl w:val="BC721C3A"/>
    <w:lvl w:ilvl="0" w:tplc="8BCC7E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>
    <w:nsid w:val="6F736663"/>
    <w:multiLevelType w:val="multilevel"/>
    <w:tmpl w:val="590221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B9C6774"/>
    <w:multiLevelType w:val="hybridMultilevel"/>
    <w:tmpl w:val="11AA1A18"/>
    <w:lvl w:ilvl="0" w:tplc="4BF45C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30D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B01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F0D9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845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AEB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BCA9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868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365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7"/>
  </w:num>
  <w:num w:numId="5">
    <w:abstractNumId w:val="8"/>
  </w:num>
  <w:num w:numId="6">
    <w:abstractNumId w:val="5"/>
  </w:num>
  <w:num w:numId="7">
    <w:abstractNumId w:val="10"/>
  </w:num>
  <w:num w:numId="8">
    <w:abstractNumId w:val="18"/>
  </w:num>
  <w:num w:numId="9">
    <w:abstractNumId w:val="13"/>
  </w:num>
  <w:num w:numId="10">
    <w:abstractNumId w:val="3"/>
  </w:num>
  <w:num w:numId="11">
    <w:abstractNumId w:val="15"/>
  </w:num>
  <w:num w:numId="12">
    <w:abstractNumId w:val="20"/>
  </w:num>
  <w:num w:numId="13">
    <w:abstractNumId w:val="14"/>
  </w:num>
  <w:num w:numId="14">
    <w:abstractNumId w:val="12"/>
  </w:num>
  <w:num w:numId="15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6">
    <w:abstractNumId w:val="19"/>
  </w:num>
  <w:num w:numId="17">
    <w:abstractNumId w:val="6"/>
  </w:num>
  <w:num w:numId="18">
    <w:abstractNumId w:val="1"/>
  </w:num>
  <w:num w:numId="19">
    <w:abstractNumId w:val="9"/>
  </w:num>
  <w:num w:numId="20">
    <w:abstractNumId w:val="7"/>
  </w:num>
  <w:num w:numId="21">
    <w:abstractNumId w:val="2"/>
  </w:num>
  <w:num w:numId="22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5A4927"/>
    <w:rsid w:val="00017217"/>
    <w:rsid w:val="00026888"/>
    <w:rsid w:val="000421F2"/>
    <w:rsid w:val="00064C54"/>
    <w:rsid w:val="000D1E48"/>
    <w:rsid w:val="000E307E"/>
    <w:rsid w:val="000E703D"/>
    <w:rsid w:val="000E7D62"/>
    <w:rsid w:val="00164A66"/>
    <w:rsid w:val="00185205"/>
    <w:rsid w:val="001927E1"/>
    <w:rsid w:val="001A7252"/>
    <w:rsid w:val="001B0D1A"/>
    <w:rsid w:val="001B12A9"/>
    <w:rsid w:val="001B3FFB"/>
    <w:rsid w:val="001B7FDB"/>
    <w:rsid w:val="001C11A1"/>
    <w:rsid w:val="001F5955"/>
    <w:rsid w:val="001F5E2B"/>
    <w:rsid w:val="0020367F"/>
    <w:rsid w:val="0020770F"/>
    <w:rsid w:val="002105C6"/>
    <w:rsid w:val="002228C8"/>
    <w:rsid w:val="00224CB6"/>
    <w:rsid w:val="00242E49"/>
    <w:rsid w:val="00247243"/>
    <w:rsid w:val="00251543"/>
    <w:rsid w:val="00260ACB"/>
    <w:rsid w:val="00273350"/>
    <w:rsid w:val="00287DF3"/>
    <w:rsid w:val="00290EE8"/>
    <w:rsid w:val="00297A3E"/>
    <w:rsid w:val="0030086B"/>
    <w:rsid w:val="00310E54"/>
    <w:rsid w:val="0031652E"/>
    <w:rsid w:val="003238C6"/>
    <w:rsid w:val="0032717A"/>
    <w:rsid w:val="003575B6"/>
    <w:rsid w:val="00370077"/>
    <w:rsid w:val="003A3F69"/>
    <w:rsid w:val="003B1A67"/>
    <w:rsid w:val="003E4DC5"/>
    <w:rsid w:val="003F2C9F"/>
    <w:rsid w:val="003F73B7"/>
    <w:rsid w:val="0040653A"/>
    <w:rsid w:val="00407DFF"/>
    <w:rsid w:val="00415E8C"/>
    <w:rsid w:val="00431CEC"/>
    <w:rsid w:val="00465D14"/>
    <w:rsid w:val="004800DA"/>
    <w:rsid w:val="00480C3B"/>
    <w:rsid w:val="00481304"/>
    <w:rsid w:val="004B09AE"/>
    <w:rsid w:val="004E2574"/>
    <w:rsid w:val="004E3748"/>
    <w:rsid w:val="005017CF"/>
    <w:rsid w:val="0052156C"/>
    <w:rsid w:val="00534109"/>
    <w:rsid w:val="00537E82"/>
    <w:rsid w:val="00544B89"/>
    <w:rsid w:val="00587955"/>
    <w:rsid w:val="005A4927"/>
    <w:rsid w:val="005C26F3"/>
    <w:rsid w:val="005C773A"/>
    <w:rsid w:val="005E0372"/>
    <w:rsid w:val="005F0DF3"/>
    <w:rsid w:val="006126B8"/>
    <w:rsid w:val="006210BD"/>
    <w:rsid w:val="006901FB"/>
    <w:rsid w:val="00692031"/>
    <w:rsid w:val="006B2BD6"/>
    <w:rsid w:val="006E3ABE"/>
    <w:rsid w:val="006E5B9B"/>
    <w:rsid w:val="006F325C"/>
    <w:rsid w:val="00700CB6"/>
    <w:rsid w:val="00727E6F"/>
    <w:rsid w:val="00755440"/>
    <w:rsid w:val="007556BA"/>
    <w:rsid w:val="00764CF0"/>
    <w:rsid w:val="00772115"/>
    <w:rsid w:val="0077372F"/>
    <w:rsid w:val="007A55E6"/>
    <w:rsid w:val="007A7506"/>
    <w:rsid w:val="007C6C24"/>
    <w:rsid w:val="007D172A"/>
    <w:rsid w:val="007F1C17"/>
    <w:rsid w:val="008137C0"/>
    <w:rsid w:val="00814287"/>
    <w:rsid w:val="00814C42"/>
    <w:rsid w:val="0082260A"/>
    <w:rsid w:val="00825812"/>
    <w:rsid w:val="0084224E"/>
    <w:rsid w:val="008474C1"/>
    <w:rsid w:val="0084755F"/>
    <w:rsid w:val="00850AC2"/>
    <w:rsid w:val="00874748"/>
    <w:rsid w:val="0087497C"/>
    <w:rsid w:val="008A3693"/>
    <w:rsid w:val="008B0163"/>
    <w:rsid w:val="008D3412"/>
    <w:rsid w:val="008E268A"/>
    <w:rsid w:val="008E27A4"/>
    <w:rsid w:val="008F1CEA"/>
    <w:rsid w:val="008F1D87"/>
    <w:rsid w:val="009006CC"/>
    <w:rsid w:val="00907294"/>
    <w:rsid w:val="00953CA8"/>
    <w:rsid w:val="00957F48"/>
    <w:rsid w:val="00964A02"/>
    <w:rsid w:val="00970B8B"/>
    <w:rsid w:val="00984B94"/>
    <w:rsid w:val="00997F47"/>
    <w:rsid w:val="009A0FDD"/>
    <w:rsid w:val="009A56B7"/>
    <w:rsid w:val="009B66CA"/>
    <w:rsid w:val="009C3F5E"/>
    <w:rsid w:val="009C3FC2"/>
    <w:rsid w:val="009D268B"/>
    <w:rsid w:val="009D3146"/>
    <w:rsid w:val="009D6251"/>
    <w:rsid w:val="009E1DA4"/>
    <w:rsid w:val="009E30AF"/>
    <w:rsid w:val="009F19C4"/>
    <w:rsid w:val="009F529F"/>
    <w:rsid w:val="00A003A5"/>
    <w:rsid w:val="00A01BE9"/>
    <w:rsid w:val="00A27CC6"/>
    <w:rsid w:val="00A368CF"/>
    <w:rsid w:val="00A65867"/>
    <w:rsid w:val="00A71F53"/>
    <w:rsid w:val="00AB1889"/>
    <w:rsid w:val="00AF14CD"/>
    <w:rsid w:val="00B05703"/>
    <w:rsid w:val="00B169F6"/>
    <w:rsid w:val="00B23C6B"/>
    <w:rsid w:val="00B276A8"/>
    <w:rsid w:val="00B3313F"/>
    <w:rsid w:val="00B36C16"/>
    <w:rsid w:val="00B72129"/>
    <w:rsid w:val="00B77CF0"/>
    <w:rsid w:val="00B82D8C"/>
    <w:rsid w:val="00B85635"/>
    <w:rsid w:val="00B972F6"/>
    <w:rsid w:val="00BA01F2"/>
    <w:rsid w:val="00BA3105"/>
    <w:rsid w:val="00BC077C"/>
    <w:rsid w:val="00BC7A02"/>
    <w:rsid w:val="00BD61FA"/>
    <w:rsid w:val="00C21333"/>
    <w:rsid w:val="00C328CE"/>
    <w:rsid w:val="00C33BD0"/>
    <w:rsid w:val="00C467BF"/>
    <w:rsid w:val="00C51C3B"/>
    <w:rsid w:val="00C70948"/>
    <w:rsid w:val="00C740D9"/>
    <w:rsid w:val="00C81597"/>
    <w:rsid w:val="00C87983"/>
    <w:rsid w:val="00C9312C"/>
    <w:rsid w:val="00CB7508"/>
    <w:rsid w:val="00CE24E7"/>
    <w:rsid w:val="00CE4BB0"/>
    <w:rsid w:val="00D00EC1"/>
    <w:rsid w:val="00D01F6E"/>
    <w:rsid w:val="00D22E19"/>
    <w:rsid w:val="00D23E12"/>
    <w:rsid w:val="00D24022"/>
    <w:rsid w:val="00D33F07"/>
    <w:rsid w:val="00D41BC4"/>
    <w:rsid w:val="00D57069"/>
    <w:rsid w:val="00D635B2"/>
    <w:rsid w:val="00D73DA0"/>
    <w:rsid w:val="00D86B8C"/>
    <w:rsid w:val="00D960C8"/>
    <w:rsid w:val="00DC14FA"/>
    <w:rsid w:val="00DD3309"/>
    <w:rsid w:val="00DE47A5"/>
    <w:rsid w:val="00DE7E3F"/>
    <w:rsid w:val="00DF0B33"/>
    <w:rsid w:val="00E01F89"/>
    <w:rsid w:val="00E2246D"/>
    <w:rsid w:val="00E316D1"/>
    <w:rsid w:val="00E402DA"/>
    <w:rsid w:val="00E60D5D"/>
    <w:rsid w:val="00E64BDD"/>
    <w:rsid w:val="00E94D67"/>
    <w:rsid w:val="00ED1FC4"/>
    <w:rsid w:val="00EE041A"/>
    <w:rsid w:val="00F23535"/>
    <w:rsid w:val="00F42A75"/>
    <w:rsid w:val="00F43A6C"/>
    <w:rsid w:val="00F51D54"/>
    <w:rsid w:val="00F92CB2"/>
    <w:rsid w:val="00FA214E"/>
    <w:rsid w:val="00FB27EC"/>
    <w:rsid w:val="00FB62C0"/>
    <w:rsid w:val="00FB7A79"/>
    <w:rsid w:val="00FC37A1"/>
    <w:rsid w:val="00FD4670"/>
    <w:rsid w:val="00FE4F98"/>
    <w:rsid w:val="00FF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9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492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5A492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A4927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A4927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01F8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01F8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01F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E01F8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5A492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01F89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5A492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E01F8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11"/>
    <w:qFormat/>
    <w:rsid w:val="005A4927"/>
    <w:rPr>
      <w:sz w:val="28"/>
    </w:rPr>
  </w:style>
  <w:style w:type="character" w:customStyle="1" w:styleId="a8">
    <w:name w:val="Подзаголовок Знак"/>
    <w:basedOn w:val="a0"/>
    <w:link w:val="a7"/>
    <w:uiPriority w:val="11"/>
    <w:locked/>
    <w:rsid w:val="00E01F89"/>
    <w:rPr>
      <w:rFonts w:asciiTheme="majorHAnsi" w:eastAsiaTheme="majorEastAsia" w:hAnsiTheme="majorHAnsi" w:cs="Times New Roman"/>
      <w:sz w:val="24"/>
      <w:szCs w:val="24"/>
    </w:rPr>
  </w:style>
  <w:style w:type="table" w:styleId="a9">
    <w:name w:val="Table Grid"/>
    <w:basedOn w:val="a1"/>
    <w:uiPriority w:val="59"/>
    <w:rsid w:val="005A4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5A4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01F89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5A4927"/>
    <w:rPr>
      <w:rFonts w:cs="Times New Roman"/>
    </w:rPr>
  </w:style>
  <w:style w:type="paragraph" w:styleId="ad">
    <w:name w:val="Body Text Indent"/>
    <w:basedOn w:val="a"/>
    <w:link w:val="ae"/>
    <w:uiPriority w:val="99"/>
    <w:rsid w:val="005A4927"/>
    <w:pPr>
      <w:ind w:firstLine="720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E01F89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A4927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01F89"/>
    <w:rPr>
      <w:rFonts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5A49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01F89"/>
    <w:rPr>
      <w:rFonts w:cs="Times New Roman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FD467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FD4670"/>
    <w:pPr>
      <w:spacing w:after="100"/>
    </w:pPr>
  </w:style>
  <w:style w:type="paragraph" w:styleId="af2">
    <w:name w:val="Balloon Text"/>
    <w:basedOn w:val="a"/>
    <w:link w:val="af3"/>
    <w:rsid w:val="00FD46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D4670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rsid w:val="00FD4670"/>
    <w:pPr>
      <w:spacing w:after="100"/>
      <w:ind w:left="240"/>
    </w:pPr>
  </w:style>
  <w:style w:type="character" w:styleId="af4">
    <w:name w:val="Hyperlink"/>
    <w:basedOn w:val="a0"/>
    <w:uiPriority w:val="99"/>
    <w:unhideWhenUsed/>
    <w:rsid w:val="00FD4670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rsid w:val="00FD4670"/>
    <w:pPr>
      <w:spacing w:after="100"/>
      <w:ind w:left="480"/>
    </w:pPr>
  </w:style>
  <w:style w:type="paragraph" w:styleId="af5">
    <w:name w:val="List Paragraph"/>
    <w:basedOn w:val="a"/>
    <w:uiPriority w:val="34"/>
    <w:qFormat/>
    <w:rsid w:val="00FD4670"/>
    <w:pPr>
      <w:ind w:left="720"/>
      <w:contextualSpacing/>
    </w:pPr>
  </w:style>
  <w:style w:type="paragraph" w:styleId="41">
    <w:name w:val="toc 4"/>
    <w:basedOn w:val="a"/>
    <w:next w:val="a"/>
    <w:autoRedefine/>
    <w:uiPriority w:val="39"/>
    <w:rsid w:val="00FD4670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3617-3951-4177-856D-61BE17AE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10675</Words>
  <Characters>60850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МЭРИИ ГОРОДА АРХАНГЕЛЬСК ДЕТКО ЮНОШЕСКАЯ СПОРТИВНАЯ ШКОЛА №1</vt:lpstr>
    </vt:vector>
  </TitlesOfParts>
  <Company>Microsoft</Company>
  <LinksUpToDate>false</LinksUpToDate>
  <CharactersWithSpaces>71383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МЭРИИ ГОРОДА АРХАНГЕЛЬСК ДЕТКО ЮНОШЕСКАЯ СПОРТИВНАЯ ШКОЛА №1</dc:title>
  <dc:creator>1</dc:creator>
  <cp:lastModifiedBy>Руководитель</cp:lastModifiedBy>
  <cp:revision>7</cp:revision>
  <cp:lastPrinted>2016-01-15T11:09:00Z</cp:lastPrinted>
  <dcterms:created xsi:type="dcterms:W3CDTF">2015-11-13T11:31:00Z</dcterms:created>
  <dcterms:modified xsi:type="dcterms:W3CDTF">2016-01-15T11:12:00Z</dcterms:modified>
</cp:coreProperties>
</file>